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EA644B" w14:textId="6727A33C" w:rsidR="00090D41" w:rsidRPr="007751CE" w:rsidRDefault="00B67C9C" w:rsidP="00B67C9C">
      <w:pPr>
        <w:jc w:val="center"/>
        <w:rPr>
          <w:rFonts w:ascii="Twinkl" w:hAnsi="Twinkl"/>
          <w:b/>
          <w:sz w:val="40"/>
          <w:szCs w:val="40"/>
          <w:u w:val="single"/>
        </w:rPr>
      </w:pPr>
      <w:r w:rsidRPr="007751CE">
        <w:rPr>
          <w:rFonts w:ascii="Twinkl" w:hAnsi="Twinkl"/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1" locked="0" layoutInCell="1" allowOverlap="1" wp14:anchorId="471F3570" wp14:editId="426FD5A2">
            <wp:simplePos x="0" y="0"/>
            <wp:positionH relativeFrom="column">
              <wp:posOffset>4938485</wp:posOffset>
            </wp:positionH>
            <wp:positionV relativeFrom="paragraph">
              <wp:posOffset>38585</wp:posOffset>
            </wp:positionV>
            <wp:extent cx="1292225" cy="1321435"/>
            <wp:effectExtent l="57150" t="38100" r="60325" b="69215"/>
            <wp:wrapTight wrapText="bothSides">
              <wp:wrapPolygon edited="0">
                <wp:start x="2954" y="1894"/>
                <wp:lineTo x="-2993" y="5567"/>
                <wp:lineTo x="-674" y="10003"/>
                <wp:lineTo x="-2091" y="10712"/>
                <wp:lineTo x="2264" y="19725"/>
                <wp:lineTo x="3694" y="20409"/>
                <wp:lineTo x="9120" y="21893"/>
                <wp:lineTo x="13108" y="21997"/>
                <wp:lineTo x="13682" y="22410"/>
                <wp:lineTo x="18501" y="20000"/>
                <wp:lineTo x="18495" y="19304"/>
                <wp:lineTo x="21311" y="15797"/>
                <wp:lineTo x="21972" y="10221"/>
                <wp:lineTo x="21827" y="9944"/>
                <wp:lineTo x="20786" y="5218"/>
                <wp:lineTo x="20641" y="4941"/>
                <wp:lineTo x="17049" y="1491"/>
                <wp:lineTo x="16469" y="382"/>
                <wp:lineTo x="9765" y="-812"/>
                <wp:lineTo x="8057" y="-658"/>
                <wp:lineTo x="2954" y="1894"/>
              </wp:wrapPolygon>
            </wp:wrapTight>
            <wp:docPr id="2" name="Picture 2" descr="_7611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_761150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4883">
                      <a:off x="0" y="0"/>
                      <a:ext cx="1292225" cy="132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51CE">
        <w:rPr>
          <w:rFonts w:ascii="Twinkl" w:hAnsi="Twinkl"/>
          <w:b/>
          <w:sz w:val="40"/>
          <w:szCs w:val="40"/>
          <w:u w:val="single"/>
        </w:rPr>
        <w:t>GOBOWEN PRIMARY SCHOOL</w:t>
      </w:r>
      <w:r w:rsidRPr="007751CE">
        <w:rPr>
          <w:rFonts w:ascii="Twinkl" w:hAnsi="Twinkl"/>
          <w:b/>
          <w:sz w:val="40"/>
          <w:szCs w:val="40"/>
          <w:u w:val="single"/>
        </w:rPr>
        <w:br/>
      </w:r>
      <w:r w:rsidR="00440D54">
        <w:rPr>
          <w:rFonts w:ascii="Twinkl" w:hAnsi="Twinkl"/>
          <w:b/>
          <w:sz w:val="40"/>
          <w:szCs w:val="40"/>
          <w:u w:val="single"/>
        </w:rPr>
        <w:t>PSHE</w:t>
      </w:r>
      <w:r w:rsidRPr="007751CE">
        <w:rPr>
          <w:rFonts w:ascii="Twinkl" w:hAnsi="Twinkl"/>
          <w:b/>
          <w:sz w:val="40"/>
          <w:szCs w:val="40"/>
          <w:u w:val="single"/>
        </w:rPr>
        <w:t xml:space="preserve"> </w:t>
      </w:r>
      <w:proofErr w:type="gramStart"/>
      <w:r w:rsidRPr="007751CE">
        <w:rPr>
          <w:rFonts w:ascii="Twinkl" w:hAnsi="Twinkl"/>
          <w:b/>
          <w:sz w:val="40"/>
          <w:szCs w:val="40"/>
          <w:u w:val="single"/>
        </w:rPr>
        <w:t>POLICY</w:t>
      </w:r>
      <w:r w:rsidR="00794F81" w:rsidRPr="007751CE">
        <w:rPr>
          <w:rFonts w:ascii="Twinkl" w:hAnsi="Twinkl"/>
          <w:b/>
          <w:sz w:val="40"/>
          <w:szCs w:val="40"/>
          <w:u w:val="single"/>
        </w:rPr>
        <w:t xml:space="preserve"> :</w:t>
      </w:r>
      <w:proofErr w:type="gramEnd"/>
      <w:r w:rsidR="00794F81" w:rsidRPr="007751CE">
        <w:rPr>
          <w:rFonts w:ascii="Twinkl" w:hAnsi="Twinkl"/>
          <w:b/>
          <w:sz w:val="40"/>
          <w:szCs w:val="40"/>
          <w:u w:val="single"/>
        </w:rPr>
        <w:t xml:space="preserve"> </w:t>
      </w:r>
      <w:r w:rsidR="003A5A06">
        <w:rPr>
          <w:rFonts w:ascii="Twinkl" w:hAnsi="Twinkl"/>
          <w:b/>
          <w:sz w:val="40"/>
          <w:szCs w:val="40"/>
          <w:u w:val="single"/>
        </w:rPr>
        <w:t>March 2024</w:t>
      </w:r>
      <w:r w:rsidRPr="007751CE">
        <w:rPr>
          <w:rFonts w:ascii="Twinkl" w:hAnsi="Twinkl"/>
          <w:b/>
          <w:sz w:val="40"/>
          <w:szCs w:val="40"/>
          <w:u w:val="single"/>
        </w:rPr>
        <w:t xml:space="preserve">  </w:t>
      </w:r>
    </w:p>
    <w:p w14:paraId="16E888DC" w14:textId="77777777" w:rsidR="00C42471" w:rsidRDefault="00C42471" w:rsidP="00C42471">
      <w:pPr>
        <w:spacing w:after="0" w:line="240" w:lineRule="auto"/>
        <w:rPr>
          <w:rFonts w:ascii="Chalkboard" w:eastAsia="Calibri" w:hAnsi="Chalkboard" w:cs="Times New Roman"/>
          <w:sz w:val="24"/>
          <w:szCs w:val="24"/>
        </w:rPr>
      </w:pPr>
      <w:r w:rsidRPr="00C42471">
        <w:rPr>
          <w:rFonts w:ascii="Chalkboard" w:eastAsia="Calibri" w:hAnsi="Chalkboard" w:cs="Times New Roman"/>
          <w:sz w:val="24"/>
          <w:szCs w:val="24"/>
        </w:rPr>
        <w:t xml:space="preserve">Personal, social, health and economic (PSHE) education is an important and necessary part of all pupils’ education. All schools should teach PSHE, drawing </w:t>
      </w:r>
    </w:p>
    <w:p w14:paraId="6304823E" w14:textId="77777777" w:rsidR="00C42471" w:rsidRDefault="00C42471" w:rsidP="00C42471">
      <w:pPr>
        <w:spacing w:after="0" w:line="240" w:lineRule="auto"/>
        <w:rPr>
          <w:rFonts w:ascii="Chalkboard" w:eastAsia="Calibri" w:hAnsi="Chalkboard" w:cs="Times New Roman"/>
          <w:sz w:val="24"/>
          <w:szCs w:val="24"/>
        </w:rPr>
      </w:pPr>
      <w:r w:rsidRPr="00C42471">
        <w:rPr>
          <w:rFonts w:ascii="Chalkboard" w:eastAsia="Calibri" w:hAnsi="Chalkboard" w:cs="Times New Roman"/>
          <w:sz w:val="24"/>
          <w:szCs w:val="24"/>
        </w:rPr>
        <w:t>on good practice, and this expectation is outlined in the introduction to PSHE in</w:t>
      </w:r>
    </w:p>
    <w:p w14:paraId="6442C9D7" w14:textId="3F056E8C" w:rsidR="00C42471" w:rsidRDefault="00C42471" w:rsidP="00C42471">
      <w:pPr>
        <w:spacing w:after="0" w:line="240" w:lineRule="auto"/>
        <w:rPr>
          <w:rFonts w:ascii="Chalkboard" w:eastAsia="Calibri" w:hAnsi="Chalkboard" w:cs="Times New Roman"/>
          <w:sz w:val="24"/>
          <w:szCs w:val="24"/>
        </w:rPr>
      </w:pPr>
      <w:r w:rsidRPr="00C42471">
        <w:rPr>
          <w:rFonts w:ascii="Chalkboard" w:eastAsia="Calibri" w:hAnsi="Chalkboard" w:cs="Times New Roman"/>
          <w:sz w:val="24"/>
          <w:szCs w:val="24"/>
        </w:rPr>
        <w:t>the national curriculum.</w:t>
      </w:r>
    </w:p>
    <w:p w14:paraId="45F3EE60" w14:textId="77777777" w:rsidR="00C42471" w:rsidRPr="00C42471" w:rsidRDefault="00C42471" w:rsidP="00C42471">
      <w:pPr>
        <w:spacing w:after="0" w:line="240" w:lineRule="auto"/>
        <w:rPr>
          <w:rFonts w:ascii="Chalkboard" w:eastAsia="Calibri" w:hAnsi="Chalkboard" w:cs="Times New Roman"/>
          <w:sz w:val="24"/>
          <w:szCs w:val="24"/>
        </w:rPr>
      </w:pPr>
    </w:p>
    <w:p w14:paraId="714623D4" w14:textId="0AE3DE99" w:rsidR="00C42471" w:rsidRPr="00C42471" w:rsidRDefault="00C42471" w:rsidP="00C42471">
      <w:pPr>
        <w:spacing w:after="0" w:line="240" w:lineRule="auto"/>
        <w:rPr>
          <w:rFonts w:ascii="Chalkboard" w:eastAsia="Calibri" w:hAnsi="Chalkboard" w:cs="Calibri"/>
          <w:color w:val="000000"/>
          <w:sz w:val="24"/>
          <w:szCs w:val="24"/>
        </w:rPr>
      </w:pPr>
      <w:r w:rsidRPr="00C42471">
        <w:rPr>
          <w:rFonts w:ascii="Chalkboard" w:eastAsia="Calibri" w:hAnsi="Chalkboard" w:cs="Times New Roman"/>
          <w:sz w:val="24"/>
          <w:szCs w:val="24"/>
        </w:rPr>
        <w:t>PSHE is a non-statutory subject. However in 2020, RSE (relationship and sex education) became compulsory for all schools. To allow teachers the flexibility to deliver high-quality PSHE, it is currently considered unnecessary to provide new standardised frameworks or programmes of study. PSHE can encompass many areas of study</w:t>
      </w:r>
      <w:r w:rsidRPr="00C42471">
        <w:rPr>
          <w:rFonts w:ascii="Chalkboard" w:eastAsia="Calibri" w:hAnsi="Chalkboard" w:cs="Calibri"/>
          <w:color w:val="000000"/>
          <w:sz w:val="24"/>
          <w:szCs w:val="24"/>
        </w:rPr>
        <w:t xml:space="preserve">. At </w:t>
      </w:r>
      <w:r>
        <w:rPr>
          <w:rFonts w:ascii="Chalkboard" w:eastAsia="Calibri" w:hAnsi="Chalkboard" w:cs="Calibri"/>
          <w:color w:val="000000"/>
          <w:sz w:val="24"/>
          <w:szCs w:val="24"/>
        </w:rPr>
        <w:t>Gobowen Primary School</w:t>
      </w:r>
      <w:r w:rsidRPr="00C42471">
        <w:rPr>
          <w:rFonts w:ascii="Chalkboard" w:eastAsia="Calibri" w:hAnsi="Chalkboard" w:cs="Calibri"/>
          <w:color w:val="000000"/>
          <w:sz w:val="24"/>
          <w:szCs w:val="24"/>
        </w:rPr>
        <w:t xml:space="preserve">, we recognised the importance of a valuable, comprehensive and sequenced PSHE curriculum and therefore we follow a programme of learning </w:t>
      </w:r>
      <w:r>
        <w:rPr>
          <w:rFonts w:ascii="Chalkboard" w:eastAsia="Calibri" w:hAnsi="Chalkboard" w:cs="Calibri"/>
          <w:color w:val="000000"/>
          <w:sz w:val="24"/>
          <w:szCs w:val="24"/>
        </w:rPr>
        <w:t>from Kapow Primary</w:t>
      </w:r>
      <w:r w:rsidRPr="00C42471">
        <w:rPr>
          <w:rFonts w:ascii="Chalkboard" w:eastAsia="Calibri" w:hAnsi="Chalkboard" w:cs="Calibri"/>
          <w:color w:val="000000"/>
          <w:sz w:val="24"/>
          <w:szCs w:val="24"/>
        </w:rPr>
        <w:t>.</w:t>
      </w:r>
    </w:p>
    <w:p w14:paraId="2AD97D58" w14:textId="77777777" w:rsidR="00C42471" w:rsidRPr="00C42471" w:rsidRDefault="00C42471" w:rsidP="00C42471">
      <w:pPr>
        <w:spacing w:after="0" w:line="240" w:lineRule="auto"/>
        <w:rPr>
          <w:rFonts w:ascii="Chalkboard" w:eastAsia="Calibri" w:hAnsi="Chalkboard" w:cs="Times New Roman"/>
          <w:sz w:val="24"/>
          <w:szCs w:val="24"/>
        </w:rPr>
      </w:pPr>
    </w:p>
    <w:p w14:paraId="74AA6039" w14:textId="77777777" w:rsidR="00C42471" w:rsidRPr="00C42471" w:rsidRDefault="00C42471" w:rsidP="00C42471">
      <w:pPr>
        <w:widowControl w:val="0"/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b/>
          <w:color w:val="000000"/>
          <w:sz w:val="24"/>
          <w:szCs w:val="24"/>
          <w:u w:val="single"/>
          <w:lang w:val="en-US"/>
        </w:rPr>
      </w:pPr>
      <w:r w:rsidRPr="00C42471">
        <w:rPr>
          <w:rFonts w:ascii="Chalkboard" w:eastAsia="MS Mincho" w:hAnsi="Chalkboard" w:cs="Calibri"/>
          <w:b/>
          <w:color w:val="000000"/>
          <w:sz w:val="24"/>
          <w:szCs w:val="24"/>
          <w:u w:val="single"/>
          <w:lang w:val="en-US"/>
        </w:rPr>
        <w:t xml:space="preserve">The PSHE policy and the National Curriculum (NC) </w:t>
      </w:r>
    </w:p>
    <w:p w14:paraId="473A60F2" w14:textId="77777777" w:rsidR="00C42471" w:rsidRPr="00C42471" w:rsidRDefault="00C42471" w:rsidP="00C42471">
      <w:pPr>
        <w:widowControl w:val="0"/>
        <w:numPr>
          <w:ilvl w:val="0"/>
          <w:numId w:val="9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 xml:space="preserve">PSHE forms an important part of our school curriculum. </w:t>
      </w:r>
    </w:p>
    <w:p w14:paraId="25A5EFAB" w14:textId="544B23D9" w:rsidR="00C42471" w:rsidRPr="00C42471" w:rsidRDefault="00C42471" w:rsidP="00C42471">
      <w:pPr>
        <w:widowControl w:val="0"/>
        <w:numPr>
          <w:ilvl w:val="0"/>
          <w:numId w:val="9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 xml:space="preserve">Planning will follow an online resource called </w:t>
      </w:r>
      <w:r>
        <w:rPr>
          <w:rFonts w:ascii="Chalkboard" w:eastAsia="MS Mincho" w:hAnsi="Chalkboard" w:cs="Calibri"/>
          <w:color w:val="000000"/>
          <w:sz w:val="24"/>
          <w:szCs w:val="24"/>
          <w:lang w:val="en-US"/>
        </w:rPr>
        <w:t>Kapow. This follows five units: Family and Relationships, Health &amp; Well-being, Safety and the changing body, Citizenship and Economic well-being.</w:t>
      </w:r>
    </w:p>
    <w:p w14:paraId="69E83F19" w14:textId="77777777" w:rsidR="00C42471" w:rsidRPr="00C42471" w:rsidRDefault="00C42471" w:rsidP="00C42471">
      <w:pPr>
        <w:widowControl w:val="0"/>
        <w:numPr>
          <w:ilvl w:val="0"/>
          <w:numId w:val="9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 xml:space="preserve">PSHE also encompasses the teaching of RSE throughout every year group. </w:t>
      </w:r>
    </w:p>
    <w:p w14:paraId="0DC982F8" w14:textId="77777777" w:rsidR="00C42471" w:rsidRPr="00C42471" w:rsidRDefault="00C42471" w:rsidP="00C42471">
      <w:pPr>
        <w:widowControl w:val="0"/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b/>
          <w:color w:val="000000"/>
          <w:sz w:val="24"/>
          <w:szCs w:val="24"/>
          <w:u w:val="single"/>
          <w:lang w:val="en-US"/>
        </w:rPr>
      </w:pPr>
      <w:r w:rsidRPr="00C42471">
        <w:rPr>
          <w:rFonts w:ascii="Chalkboard" w:eastAsia="MS Mincho" w:hAnsi="Chalkboard" w:cs="Calibri"/>
          <w:b/>
          <w:color w:val="000000"/>
          <w:sz w:val="24"/>
          <w:szCs w:val="24"/>
          <w:u w:val="single"/>
          <w:lang w:val="en-US"/>
        </w:rPr>
        <w:t xml:space="preserve">Pupils' Experiences </w:t>
      </w:r>
    </w:p>
    <w:p w14:paraId="06B21241" w14:textId="77777777" w:rsidR="00C42471" w:rsidRPr="00C42471" w:rsidRDefault="00C42471" w:rsidP="00C42471">
      <w:pPr>
        <w:widowControl w:val="0"/>
        <w:numPr>
          <w:ilvl w:val="0"/>
          <w:numId w:val="10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 xml:space="preserve">There will be equal access for all pupils in PSHE to guard against all types of discrimination. </w:t>
      </w:r>
    </w:p>
    <w:p w14:paraId="7872F6E4" w14:textId="77777777" w:rsidR="00C42471" w:rsidRPr="00C42471" w:rsidRDefault="00C42471" w:rsidP="00C42471">
      <w:pPr>
        <w:widowControl w:val="0"/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b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b/>
          <w:color w:val="000000"/>
          <w:sz w:val="24"/>
          <w:szCs w:val="24"/>
          <w:lang w:val="en-US"/>
        </w:rPr>
        <w:t xml:space="preserve">Rationale </w:t>
      </w:r>
    </w:p>
    <w:p w14:paraId="6D767A44" w14:textId="77777777" w:rsidR="00C42471" w:rsidRPr="00C42471" w:rsidRDefault="00C42471" w:rsidP="00C42471">
      <w:pPr>
        <w:widowControl w:val="0"/>
        <w:numPr>
          <w:ilvl w:val="0"/>
          <w:numId w:val="10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>Equal opportunities to study PSHE effectively will be given to all pupils.</w:t>
      </w:r>
    </w:p>
    <w:p w14:paraId="753D8334" w14:textId="77777777" w:rsidR="00C42471" w:rsidRPr="00C42471" w:rsidRDefault="00C42471" w:rsidP="00C42471">
      <w:pPr>
        <w:widowControl w:val="0"/>
        <w:numPr>
          <w:ilvl w:val="0"/>
          <w:numId w:val="10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>Children will be provided with the knowledge and understanding to make informed choice</w:t>
      </w:r>
    </w:p>
    <w:p w14:paraId="53DF4F83" w14:textId="77777777" w:rsidR="00C42471" w:rsidRPr="00C42471" w:rsidRDefault="00C42471" w:rsidP="00C42471">
      <w:pPr>
        <w:widowControl w:val="0"/>
        <w:numPr>
          <w:ilvl w:val="0"/>
          <w:numId w:val="10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>Staff will try to teach in meaningful everyday contexts, so that children can relate PSHE to their everyday life experiences.</w:t>
      </w:r>
    </w:p>
    <w:p w14:paraId="38FA248A" w14:textId="77777777" w:rsidR="00C42471" w:rsidRPr="00C42471" w:rsidRDefault="00C42471" w:rsidP="00C42471">
      <w:pPr>
        <w:widowControl w:val="0"/>
        <w:numPr>
          <w:ilvl w:val="0"/>
          <w:numId w:val="10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>Staff will deliver a structured, balanced PSHE curriculum ensuring adequate coverage of RSE throughout.</w:t>
      </w:r>
    </w:p>
    <w:p w14:paraId="6F5894B4" w14:textId="77777777" w:rsidR="00C42471" w:rsidRPr="00C42471" w:rsidRDefault="00C42471" w:rsidP="00C42471">
      <w:pPr>
        <w:widowControl w:val="0"/>
        <w:numPr>
          <w:ilvl w:val="0"/>
          <w:numId w:val="10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>Pupils will experience working in a variety of different ways including role play, discussion time and through stories.</w:t>
      </w:r>
    </w:p>
    <w:p w14:paraId="344D9DAD" w14:textId="77777777" w:rsidR="00C42471" w:rsidRPr="00C42471" w:rsidRDefault="00C42471" w:rsidP="00C42471">
      <w:pPr>
        <w:widowControl w:val="0"/>
        <w:numPr>
          <w:ilvl w:val="0"/>
          <w:numId w:val="10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 xml:space="preserve">Children will be given the opportunity to develop </w:t>
      </w:r>
      <w:proofErr w:type="spellStart"/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>self awareness</w:t>
      </w:r>
      <w:proofErr w:type="spellEnd"/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 xml:space="preserve">, </w:t>
      </w:r>
      <w:proofErr w:type="spellStart"/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>self confidence</w:t>
      </w:r>
      <w:proofErr w:type="spellEnd"/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 xml:space="preserve"> and </w:t>
      </w:r>
      <w:proofErr w:type="spellStart"/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>self esteem</w:t>
      </w:r>
      <w:proofErr w:type="spellEnd"/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 xml:space="preserve">. </w:t>
      </w:r>
    </w:p>
    <w:p w14:paraId="20A6B910" w14:textId="77777777" w:rsidR="00C42471" w:rsidRPr="00C42471" w:rsidRDefault="00C42471" w:rsidP="00C42471">
      <w:pPr>
        <w:widowControl w:val="0"/>
        <w:numPr>
          <w:ilvl w:val="0"/>
          <w:numId w:val="10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</w:rPr>
        <w:t>The curriculum will provide children with responsible attitudes towards physical and mental health, supported by a healthy and safe lifestyle.</w:t>
      </w:r>
    </w:p>
    <w:p w14:paraId="37164BAB" w14:textId="77777777" w:rsidR="00C42471" w:rsidRPr="00C42471" w:rsidRDefault="00C42471" w:rsidP="00C42471">
      <w:pPr>
        <w:numPr>
          <w:ilvl w:val="0"/>
          <w:numId w:val="11"/>
        </w:numPr>
        <w:autoSpaceDE w:val="0"/>
        <w:autoSpaceDN w:val="0"/>
        <w:adjustRightInd w:val="0"/>
        <w:spacing w:after="58" w:line="240" w:lineRule="auto"/>
        <w:contextualSpacing/>
        <w:rPr>
          <w:rFonts w:ascii="Chalkboard" w:eastAsia="Calibri" w:hAnsi="Chalkboard" w:cs="Calibri"/>
          <w:color w:val="000000"/>
          <w:sz w:val="24"/>
          <w:szCs w:val="24"/>
        </w:rPr>
      </w:pPr>
      <w:r w:rsidRPr="00C42471">
        <w:rPr>
          <w:rFonts w:ascii="Chalkboard" w:eastAsia="Calibri" w:hAnsi="Chalkboard" w:cs="Calibri"/>
          <w:color w:val="000000"/>
          <w:sz w:val="24"/>
          <w:szCs w:val="24"/>
        </w:rPr>
        <w:lastRenderedPageBreak/>
        <w:t xml:space="preserve">Staff will teach the children the skills and positive attitude towards building effect relationships and respect for others. </w:t>
      </w:r>
    </w:p>
    <w:p w14:paraId="6D61A314" w14:textId="77777777" w:rsidR="00C42471" w:rsidRPr="00C42471" w:rsidRDefault="00C42471" w:rsidP="00C42471">
      <w:pPr>
        <w:widowControl w:val="0"/>
        <w:numPr>
          <w:ilvl w:val="0"/>
          <w:numId w:val="10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 xml:space="preserve">Staff will teach children to manage and appreciate their emotions. </w:t>
      </w:r>
    </w:p>
    <w:p w14:paraId="55BA2CCD" w14:textId="77777777" w:rsidR="00C42471" w:rsidRPr="00C42471" w:rsidRDefault="00C42471" w:rsidP="00C42471">
      <w:pPr>
        <w:widowControl w:val="0"/>
        <w:numPr>
          <w:ilvl w:val="0"/>
          <w:numId w:val="10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>Staff will endeavor to plan engaging lessons which give the opportunity for discussion and reasoning.</w:t>
      </w:r>
    </w:p>
    <w:p w14:paraId="62559C19" w14:textId="77777777" w:rsidR="00C42471" w:rsidRPr="00C42471" w:rsidRDefault="00C42471" w:rsidP="00C42471">
      <w:pPr>
        <w:widowControl w:val="0"/>
        <w:numPr>
          <w:ilvl w:val="0"/>
          <w:numId w:val="10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>Every opportunity is taken to introduce and teach new vocabulary – where appropriate, lessons will begin with the introduction or revision of vocabulary which is then used within the lesson for example the definition of ‘bullying’.</w:t>
      </w:r>
    </w:p>
    <w:p w14:paraId="09524CF1" w14:textId="77777777" w:rsidR="00C42471" w:rsidRPr="00C42471" w:rsidRDefault="00C42471" w:rsidP="00C42471">
      <w:pPr>
        <w:widowControl w:val="0"/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b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b/>
          <w:color w:val="000000"/>
          <w:sz w:val="24"/>
          <w:szCs w:val="24"/>
          <w:lang w:val="en-US"/>
        </w:rPr>
        <w:t xml:space="preserve">Equal Opportunities </w:t>
      </w:r>
    </w:p>
    <w:p w14:paraId="355E7592" w14:textId="77777777" w:rsidR="00C42471" w:rsidRPr="00C42471" w:rsidRDefault="00C42471" w:rsidP="00C42471">
      <w:pPr>
        <w:widowControl w:val="0"/>
        <w:numPr>
          <w:ilvl w:val="0"/>
          <w:numId w:val="12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>Equal opportunities will be given to all children in respect of:</w:t>
      </w:r>
    </w:p>
    <w:p w14:paraId="03D1287A" w14:textId="7F424CEC" w:rsidR="00C42471" w:rsidRPr="00C42471" w:rsidRDefault="00C42471" w:rsidP="00C42471">
      <w:pPr>
        <w:widowControl w:val="0"/>
        <w:numPr>
          <w:ilvl w:val="1"/>
          <w:numId w:val="12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>Race</w:t>
      </w:r>
    </w:p>
    <w:p w14:paraId="0A0A79E9" w14:textId="61AB2F4B" w:rsidR="00C42471" w:rsidRPr="00C42471" w:rsidRDefault="00C42471" w:rsidP="00C42471">
      <w:pPr>
        <w:widowControl w:val="0"/>
        <w:numPr>
          <w:ilvl w:val="1"/>
          <w:numId w:val="12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>Gender</w:t>
      </w:r>
    </w:p>
    <w:p w14:paraId="4EF38BDA" w14:textId="77777777" w:rsidR="00C42471" w:rsidRPr="00C42471" w:rsidRDefault="00C42471" w:rsidP="00C42471">
      <w:pPr>
        <w:widowControl w:val="0"/>
        <w:numPr>
          <w:ilvl w:val="1"/>
          <w:numId w:val="12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 xml:space="preserve">Culture </w:t>
      </w:r>
    </w:p>
    <w:p w14:paraId="70490A7A" w14:textId="77777777" w:rsidR="00C42471" w:rsidRPr="00C42471" w:rsidRDefault="00C42471" w:rsidP="00C42471">
      <w:pPr>
        <w:widowControl w:val="0"/>
        <w:numPr>
          <w:ilvl w:val="1"/>
          <w:numId w:val="12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 xml:space="preserve">Special Educational Needs </w:t>
      </w:r>
    </w:p>
    <w:p w14:paraId="3D23D3D2" w14:textId="77777777" w:rsidR="00C42471" w:rsidRPr="00C42471" w:rsidRDefault="00C42471" w:rsidP="00C42471">
      <w:pPr>
        <w:widowControl w:val="0"/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b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b/>
          <w:color w:val="000000"/>
          <w:sz w:val="24"/>
          <w:szCs w:val="24"/>
          <w:lang w:val="en-US"/>
        </w:rPr>
        <w:t xml:space="preserve">Assessment and Record Keeping </w:t>
      </w:r>
    </w:p>
    <w:p w14:paraId="2281EF8A" w14:textId="2D8E0387" w:rsidR="00C42471" w:rsidRPr="00C42471" w:rsidRDefault="00C42471" w:rsidP="00C42471">
      <w:pPr>
        <w:widowControl w:val="0"/>
        <w:numPr>
          <w:ilvl w:val="0"/>
          <w:numId w:val="12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>Assessment will be ongoing, however, note that because of PSHE not being a statutory subject, there are no ‘set’ NC objectives.</w:t>
      </w:r>
    </w:p>
    <w:p w14:paraId="6DCF4936" w14:textId="77777777" w:rsidR="00C42471" w:rsidRPr="00C42471" w:rsidRDefault="00C42471" w:rsidP="00C42471">
      <w:pPr>
        <w:widowControl w:val="0"/>
        <w:numPr>
          <w:ilvl w:val="0"/>
          <w:numId w:val="12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 xml:space="preserve">Individual records will be kept, and passed on to the next teacher, at the end of the academic year. Staff will use samples of work they have kept ensuring a uniform level of expectation running through the school. </w:t>
      </w:r>
    </w:p>
    <w:p w14:paraId="443892C7" w14:textId="77777777" w:rsidR="00C42471" w:rsidRPr="00C42471" w:rsidRDefault="00C42471" w:rsidP="00C42471">
      <w:pPr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b/>
          <w:color w:val="000000"/>
          <w:sz w:val="24"/>
          <w:szCs w:val="24"/>
        </w:rPr>
      </w:pPr>
      <w:r w:rsidRPr="00C42471">
        <w:rPr>
          <w:rFonts w:ascii="Chalkboard" w:eastAsia="MS Mincho" w:hAnsi="Chalkboard" w:cs="Calibri"/>
          <w:b/>
          <w:color w:val="000000"/>
          <w:sz w:val="24"/>
          <w:szCs w:val="24"/>
        </w:rPr>
        <w:t>Cross-curricular links</w:t>
      </w:r>
    </w:p>
    <w:p w14:paraId="4963C75E" w14:textId="391BCC30" w:rsidR="00C42471" w:rsidRPr="00C42471" w:rsidRDefault="00C42471" w:rsidP="00C42471">
      <w:pPr>
        <w:numPr>
          <w:ilvl w:val="0"/>
          <w:numId w:val="13"/>
        </w:numPr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</w:rPr>
        <w:t xml:space="preserve">Teachers will seek to foster Literacy skills in PSHE e.g. – presentation skills in written work, creating direct, legible pieces of work. </w:t>
      </w:r>
    </w:p>
    <w:p w14:paraId="13E42A48" w14:textId="7A752121" w:rsidR="00C42471" w:rsidRPr="00C42471" w:rsidRDefault="00C42471" w:rsidP="00C42471">
      <w:pPr>
        <w:numPr>
          <w:ilvl w:val="0"/>
          <w:numId w:val="13"/>
        </w:numPr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</w:rPr>
        <w:t>Teachers will seek to foster Numeracy skills in science. e.g. – using a stopwatch to record heart rate, collecting data about diets etc.</w:t>
      </w:r>
    </w:p>
    <w:p w14:paraId="3336CA6C" w14:textId="77777777" w:rsidR="00C42471" w:rsidRPr="00C42471" w:rsidRDefault="00C42471" w:rsidP="00C42471">
      <w:pPr>
        <w:numPr>
          <w:ilvl w:val="0"/>
          <w:numId w:val="13"/>
        </w:numPr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</w:rPr>
        <w:t>Teachers will seek to embed RE skills and make conscious efforts to link the connections between both subjects for example understanding of difference, living in a diverse world.</w:t>
      </w:r>
    </w:p>
    <w:p w14:paraId="580068E6" w14:textId="77777777" w:rsidR="00C42471" w:rsidRPr="00C42471" w:rsidRDefault="00C42471" w:rsidP="00C42471">
      <w:pPr>
        <w:widowControl w:val="0"/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b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b/>
          <w:color w:val="000000"/>
          <w:sz w:val="24"/>
          <w:szCs w:val="24"/>
          <w:lang w:val="en-US"/>
        </w:rPr>
        <w:t xml:space="preserve">Resources </w:t>
      </w:r>
    </w:p>
    <w:p w14:paraId="22C52D54" w14:textId="06300791" w:rsidR="00C42471" w:rsidRPr="00C42471" w:rsidRDefault="00C42471" w:rsidP="00C42471">
      <w:pPr>
        <w:widowControl w:val="0"/>
        <w:numPr>
          <w:ilvl w:val="0"/>
          <w:numId w:val="14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Gothic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Gothic" w:hAnsi="Chalkboard" w:cs="Calibri"/>
          <w:color w:val="000000"/>
          <w:sz w:val="24"/>
          <w:szCs w:val="24"/>
          <w:lang w:val="en-US"/>
        </w:rPr>
        <w:t xml:space="preserve">Resources are provided through </w:t>
      </w:r>
      <w:r>
        <w:rPr>
          <w:rFonts w:ascii="Chalkboard" w:eastAsia="MS Gothic" w:hAnsi="Chalkboard" w:cs="Calibri"/>
          <w:color w:val="000000"/>
          <w:sz w:val="24"/>
          <w:szCs w:val="24"/>
          <w:lang w:val="en-US"/>
        </w:rPr>
        <w:t>Kapow</w:t>
      </w:r>
      <w:r w:rsidRPr="00C42471">
        <w:rPr>
          <w:rFonts w:ascii="Chalkboard" w:eastAsia="MS Gothic" w:hAnsi="Chalkboard" w:cs="Calibri"/>
          <w:color w:val="000000"/>
          <w:sz w:val="24"/>
          <w:szCs w:val="24"/>
          <w:lang w:val="en-US"/>
        </w:rPr>
        <w:t xml:space="preserve"> and each teach</w:t>
      </w:r>
      <w:r>
        <w:rPr>
          <w:rFonts w:ascii="Chalkboard" w:eastAsia="MS Gothic" w:hAnsi="Chalkboard" w:cs="Calibri"/>
          <w:color w:val="000000"/>
          <w:sz w:val="24"/>
          <w:szCs w:val="24"/>
          <w:lang w:val="en-US"/>
        </w:rPr>
        <w:t>er</w:t>
      </w:r>
      <w:r w:rsidRPr="00C42471">
        <w:rPr>
          <w:rFonts w:ascii="Chalkboard" w:eastAsia="MS Gothic" w:hAnsi="Chalkboard" w:cs="Calibri"/>
          <w:color w:val="000000"/>
          <w:sz w:val="24"/>
          <w:szCs w:val="24"/>
          <w:lang w:val="en-US"/>
        </w:rPr>
        <w:t xml:space="preserve"> has appropriate access to these resources for each lesson.</w:t>
      </w:r>
    </w:p>
    <w:p w14:paraId="0168A6F7" w14:textId="77777777" w:rsidR="00C42471" w:rsidRPr="00C42471" w:rsidRDefault="00C42471" w:rsidP="00C42471">
      <w:pPr>
        <w:widowControl w:val="0"/>
        <w:numPr>
          <w:ilvl w:val="0"/>
          <w:numId w:val="14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 xml:space="preserve">Suitable and helpful PSHE texts and reading materials will be made available for staff to use in their </w:t>
      </w: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lastRenderedPageBreak/>
        <w:t xml:space="preserve">lessons. </w:t>
      </w:r>
    </w:p>
    <w:p w14:paraId="26DA1518" w14:textId="1ABDF661" w:rsidR="00C42471" w:rsidRPr="00C42471" w:rsidRDefault="00C42471" w:rsidP="00C42471">
      <w:pPr>
        <w:widowControl w:val="0"/>
        <w:numPr>
          <w:ilvl w:val="0"/>
          <w:numId w:val="14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>Assembly resources</w:t>
      </w:r>
      <w:r>
        <w:rPr>
          <w:rFonts w:ascii="Chalkboard" w:eastAsia="MS Mincho" w:hAnsi="Chalkboard" w:cs="Calibri"/>
          <w:color w:val="000000"/>
          <w:sz w:val="24"/>
          <w:szCs w:val="24"/>
          <w:lang w:val="en-US"/>
        </w:rPr>
        <w:t xml:space="preserve"> </w:t>
      </w: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 xml:space="preserve">such as the use of texts can also be used within PSHE lessons to embed learning. </w:t>
      </w:r>
    </w:p>
    <w:p w14:paraId="1767F883" w14:textId="77777777" w:rsidR="00C42471" w:rsidRPr="00C42471" w:rsidRDefault="00C42471" w:rsidP="00C42471">
      <w:pPr>
        <w:widowControl w:val="0"/>
        <w:autoSpaceDE w:val="0"/>
        <w:autoSpaceDN w:val="0"/>
        <w:adjustRightInd w:val="0"/>
        <w:snapToGrid w:val="0"/>
        <w:spacing w:before="120" w:after="120" w:line="360" w:lineRule="auto"/>
        <w:ind w:left="720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</w:p>
    <w:p w14:paraId="65F5BA69" w14:textId="77777777" w:rsidR="00C42471" w:rsidRPr="00C42471" w:rsidRDefault="00C42471" w:rsidP="00C42471">
      <w:pPr>
        <w:widowControl w:val="0"/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b/>
          <w:color w:val="000000"/>
          <w:sz w:val="24"/>
          <w:szCs w:val="24"/>
          <w:lang w:val="en-US"/>
        </w:rPr>
        <w:t>Evaluation of the policy</w:t>
      </w: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 xml:space="preserve">. </w:t>
      </w:r>
    </w:p>
    <w:p w14:paraId="1EFD327A" w14:textId="77777777" w:rsidR="00C42471" w:rsidRPr="00C42471" w:rsidRDefault="00C42471" w:rsidP="00C42471">
      <w:pPr>
        <w:widowControl w:val="0"/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 xml:space="preserve">The policy will be evaluated against certain criteria: - </w:t>
      </w:r>
    </w:p>
    <w:p w14:paraId="20A3E66E" w14:textId="49D28C75" w:rsidR="00C42471" w:rsidRPr="00C42471" w:rsidRDefault="00C42471" w:rsidP="00C42471">
      <w:pPr>
        <w:widowControl w:val="0"/>
        <w:numPr>
          <w:ilvl w:val="0"/>
          <w:numId w:val="15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>Progress made by the children on assessment.</w:t>
      </w:r>
    </w:p>
    <w:p w14:paraId="4ACBBFFC" w14:textId="2D634B62" w:rsidR="00C42471" w:rsidRPr="00C42471" w:rsidRDefault="00C42471" w:rsidP="00C42471">
      <w:pPr>
        <w:widowControl w:val="0"/>
        <w:numPr>
          <w:ilvl w:val="0"/>
          <w:numId w:val="15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>Staff views and discussions.</w:t>
      </w:r>
    </w:p>
    <w:p w14:paraId="0590FEF7" w14:textId="77777777" w:rsidR="00C42471" w:rsidRPr="00C42471" w:rsidRDefault="00C42471" w:rsidP="00C42471">
      <w:pPr>
        <w:widowControl w:val="0"/>
        <w:numPr>
          <w:ilvl w:val="0"/>
          <w:numId w:val="15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Chalkboard" w:eastAsia="MS Mincho" w:hAnsi="Chalkboard" w:cs="Calibri"/>
          <w:color w:val="000000"/>
          <w:sz w:val="24"/>
          <w:szCs w:val="24"/>
          <w:lang w:val="en-US"/>
        </w:rPr>
      </w:pPr>
      <w:r w:rsidRPr="00C42471">
        <w:rPr>
          <w:rFonts w:ascii="Chalkboard" w:eastAsia="MS Mincho" w:hAnsi="Chalkboard" w:cs="MS Mincho"/>
          <w:color w:val="000000"/>
          <w:sz w:val="24"/>
          <w:szCs w:val="24"/>
          <w:lang w:val="en-US"/>
        </w:rPr>
        <w:t>Pupil views and discussions</w:t>
      </w:r>
      <w:r w:rsidRPr="00C42471">
        <w:rPr>
          <w:rFonts w:ascii="MS Mincho" w:eastAsia="MS Mincho" w:hAnsi="MS Mincho" w:cs="MS Mincho" w:hint="eastAsia"/>
          <w:color w:val="000000"/>
          <w:sz w:val="24"/>
          <w:szCs w:val="24"/>
          <w:lang w:val="en-US"/>
        </w:rPr>
        <w:t>.</w:t>
      </w:r>
    </w:p>
    <w:p w14:paraId="07ACB6CD" w14:textId="6DF1BBB5" w:rsidR="00C42471" w:rsidRPr="00C42471" w:rsidRDefault="00C42471" w:rsidP="00C42471">
      <w:pPr>
        <w:widowControl w:val="0"/>
        <w:numPr>
          <w:ilvl w:val="0"/>
          <w:numId w:val="15"/>
        </w:numPr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Twinkl" w:hAnsi="Twinkl"/>
          <w:b/>
          <w:sz w:val="40"/>
          <w:szCs w:val="40"/>
          <w:u w:val="single"/>
        </w:rPr>
      </w:pPr>
      <w:r w:rsidRPr="00C42471">
        <w:rPr>
          <w:rFonts w:ascii="Chalkboard" w:eastAsia="MS Mincho" w:hAnsi="Chalkboard" w:cs="Calibri"/>
          <w:color w:val="000000"/>
          <w:sz w:val="24"/>
          <w:szCs w:val="24"/>
          <w:lang w:val="en-US"/>
        </w:rPr>
        <w:t>INSET undertaken by any staff members</w:t>
      </w:r>
    </w:p>
    <w:p w14:paraId="5C6D4DEA" w14:textId="371DBB16" w:rsidR="00C42471" w:rsidRPr="00C42471" w:rsidRDefault="00C42471" w:rsidP="00C42471">
      <w:pPr>
        <w:widowControl w:val="0"/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Twinkl" w:hAnsi="Twinkl"/>
          <w:bCs/>
          <w:sz w:val="40"/>
          <w:szCs w:val="40"/>
        </w:rPr>
      </w:pPr>
      <w:r w:rsidRPr="00C42471">
        <w:rPr>
          <w:rFonts w:ascii="Twinkl" w:hAnsi="Twinkl"/>
          <w:bCs/>
          <w:sz w:val="40"/>
          <w:szCs w:val="40"/>
        </w:rPr>
        <w:t>Signed: Ben Griffiths</w:t>
      </w:r>
      <w:r w:rsidRPr="00C42471">
        <w:rPr>
          <w:rFonts w:ascii="Twinkl" w:hAnsi="Twinkl"/>
          <w:bCs/>
          <w:sz w:val="40"/>
          <w:szCs w:val="40"/>
        </w:rPr>
        <w:tab/>
        <w:t xml:space="preserve">            (</w:t>
      </w:r>
      <w:r>
        <w:rPr>
          <w:rFonts w:ascii="Twinkl" w:hAnsi="Twinkl"/>
          <w:bCs/>
          <w:sz w:val="40"/>
          <w:szCs w:val="40"/>
        </w:rPr>
        <w:t>PSHE</w:t>
      </w:r>
      <w:r w:rsidRPr="00C42471">
        <w:rPr>
          <w:rFonts w:ascii="Twinkl" w:hAnsi="Twinkl"/>
          <w:bCs/>
          <w:sz w:val="40"/>
          <w:szCs w:val="40"/>
        </w:rPr>
        <w:t xml:space="preserve"> Coordinator)</w:t>
      </w:r>
    </w:p>
    <w:p w14:paraId="285210F3" w14:textId="23CBB67E" w:rsidR="00C42471" w:rsidRPr="00C42471" w:rsidRDefault="00C42471" w:rsidP="00C42471">
      <w:pPr>
        <w:widowControl w:val="0"/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rFonts w:ascii="Twinkl" w:hAnsi="Twinkl"/>
          <w:bCs/>
          <w:sz w:val="40"/>
          <w:szCs w:val="40"/>
        </w:rPr>
      </w:pPr>
      <w:r w:rsidRPr="00C42471">
        <w:rPr>
          <w:rFonts w:ascii="Twinkl" w:hAnsi="Twinkl"/>
          <w:bCs/>
          <w:sz w:val="40"/>
          <w:szCs w:val="40"/>
        </w:rPr>
        <w:t xml:space="preserve">Signed: </w:t>
      </w:r>
      <w:r w:rsidR="006675B0">
        <w:rPr>
          <w:rFonts w:ascii="Twinkl" w:hAnsi="Twinkl"/>
          <w:bCs/>
          <w:sz w:val="40"/>
          <w:szCs w:val="40"/>
        </w:rPr>
        <w:t>Ronan Walsh</w:t>
      </w:r>
      <w:r w:rsidRPr="00C42471">
        <w:rPr>
          <w:rFonts w:ascii="Twinkl" w:hAnsi="Twinkl"/>
          <w:bCs/>
          <w:sz w:val="40"/>
          <w:szCs w:val="40"/>
        </w:rPr>
        <w:t xml:space="preserve">               (Headteacher)</w:t>
      </w:r>
    </w:p>
    <w:sectPr w:rsidR="00C42471" w:rsidRPr="00C42471" w:rsidSect="007751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halkboard">
    <w:altName w:val="Calibri"/>
    <w:charset w:val="4D"/>
    <w:family w:val="script"/>
    <w:pitch w:val="variable"/>
    <w:sig w:usb0="8000002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pt;height:11.2pt" o:bullet="t">
        <v:imagedata r:id="rId1" o:title="mso93C7"/>
      </v:shape>
    </w:pict>
  </w:numPicBullet>
  <w:abstractNum w:abstractNumId="0" w15:restartNumberingAfterBreak="0">
    <w:nsid w:val="17F418E6"/>
    <w:multiLevelType w:val="multilevel"/>
    <w:tmpl w:val="A904A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DD7217"/>
    <w:multiLevelType w:val="hybridMultilevel"/>
    <w:tmpl w:val="F2FEA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17993"/>
    <w:multiLevelType w:val="hybridMultilevel"/>
    <w:tmpl w:val="D47E9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141CA0"/>
    <w:multiLevelType w:val="hybridMultilevel"/>
    <w:tmpl w:val="9B824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4D68F5"/>
    <w:multiLevelType w:val="hybridMultilevel"/>
    <w:tmpl w:val="99A25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E33A8A"/>
    <w:multiLevelType w:val="hybridMultilevel"/>
    <w:tmpl w:val="02AAA7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C42D20"/>
    <w:multiLevelType w:val="hybridMultilevel"/>
    <w:tmpl w:val="826E3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8F77AB"/>
    <w:multiLevelType w:val="multilevel"/>
    <w:tmpl w:val="6854B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91C76AD"/>
    <w:multiLevelType w:val="hybridMultilevel"/>
    <w:tmpl w:val="18327B1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550812"/>
    <w:multiLevelType w:val="hybridMultilevel"/>
    <w:tmpl w:val="B980E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5655FB"/>
    <w:multiLevelType w:val="hybridMultilevel"/>
    <w:tmpl w:val="A65CA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CE0F5F"/>
    <w:multiLevelType w:val="hybridMultilevel"/>
    <w:tmpl w:val="60786F04"/>
    <w:lvl w:ilvl="0" w:tplc="D93A0304">
      <w:numFmt w:val="bullet"/>
      <w:lvlText w:val="-"/>
      <w:lvlJc w:val="left"/>
      <w:pPr>
        <w:ind w:left="0" w:firstLine="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AF0C8C"/>
    <w:multiLevelType w:val="hybridMultilevel"/>
    <w:tmpl w:val="21901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22EB8"/>
    <w:multiLevelType w:val="hybridMultilevel"/>
    <w:tmpl w:val="0F1E6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6F0CEE"/>
    <w:multiLevelType w:val="hybridMultilevel"/>
    <w:tmpl w:val="97366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4531393">
    <w:abstractNumId w:val="12"/>
  </w:num>
  <w:num w:numId="2" w16cid:durableId="590773801">
    <w:abstractNumId w:val="9"/>
  </w:num>
  <w:num w:numId="3" w16cid:durableId="486097357">
    <w:abstractNumId w:val="8"/>
  </w:num>
  <w:num w:numId="4" w16cid:durableId="1736128927">
    <w:abstractNumId w:val="5"/>
  </w:num>
  <w:num w:numId="5" w16cid:durableId="581724341">
    <w:abstractNumId w:val="13"/>
  </w:num>
  <w:num w:numId="6" w16cid:durableId="2067487591">
    <w:abstractNumId w:val="14"/>
  </w:num>
  <w:num w:numId="7" w16cid:durableId="921911337">
    <w:abstractNumId w:val="0"/>
  </w:num>
  <w:num w:numId="8" w16cid:durableId="1469279428">
    <w:abstractNumId w:val="7"/>
  </w:num>
  <w:num w:numId="9" w16cid:durableId="1545870357">
    <w:abstractNumId w:val="4"/>
  </w:num>
  <w:num w:numId="10" w16cid:durableId="1800566218">
    <w:abstractNumId w:val="2"/>
  </w:num>
  <w:num w:numId="11" w16cid:durableId="682366010">
    <w:abstractNumId w:val="11"/>
  </w:num>
  <w:num w:numId="12" w16cid:durableId="914435901">
    <w:abstractNumId w:val="1"/>
  </w:num>
  <w:num w:numId="13" w16cid:durableId="1958019921">
    <w:abstractNumId w:val="10"/>
  </w:num>
  <w:num w:numId="14" w16cid:durableId="116720696">
    <w:abstractNumId w:val="3"/>
  </w:num>
  <w:num w:numId="15" w16cid:durableId="16692101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C9C"/>
    <w:rsid w:val="00090D41"/>
    <w:rsid w:val="000A3EF2"/>
    <w:rsid w:val="00195899"/>
    <w:rsid w:val="002369CD"/>
    <w:rsid w:val="002C7C8B"/>
    <w:rsid w:val="003516DA"/>
    <w:rsid w:val="0035729E"/>
    <w:rsid w:val="003A5A06"/>
    <w:rsid w:val="00440D54"/>
    <w:rsid w:val="0051117A"/>
    <w:rsid w:val="0055310D"/>
    <w:rsid w:val="006675B0"/>
    <w:rsid w:val="0067603B"/>
    <w:rsid w:val="006D2291"/>
    <w:rsid w:val="007751CE"/>
    <w:rsid w:val="00794F81"/>
    <w:rsid w:val="007C20AB"/>
    <w:rsid w:val="007C2F39"/>
    <w:rsid w:val="007E3B9D"/>
    <w:rsid w:val="00915358"/>
    <w:rsid w:val="00B67C9C"/>
    <w:rsid w:val="00BF2252"/>
    <w:rsid w:val="00C42471"/>
    <w:rsid w:val="00CE414C"/>
    <w:rsid w:val="00D51232"/>
    <w:rsid w:val="00DA00F7"/>
    <w:rsid w:val="00E127CD"/>
    <w:rsid w:val="00EB0D3F"/>
    <w:rsid w:val="00FD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89B4F57"/>
  <w15:docId w15:val="{7CC2A1B1-7255-4980-85B3-37CFE790C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7C9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4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4F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A5A06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D2291"/>
    <w:rPr>
      <w:color w:val="0000FF" w:themeColor="hyperlink"/>
      <w:u w:val="single"/>
    </w:rPr>
  </w:style>
  <w:style w:type="paragraph" w:customStyle="1" w:styleId="Default">
    <w:name w:val="Default"/>
    <w:rsid w:val="006D229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92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Molly Hughes</dc:creator>
  <cp:lastModifiedBy>Ben Griffiths</cp:lastModifiedBy>
  <cp:revision>6</cp:revision>
  <cp:lastPrinted>2016-03-01T07:33:00Z</cp:lastPrinted>
  <dcterms:created xsi:type="dcterms:W3CDTF">2024-03-22T13:50:00Z</dcterms:created>
  <dcterms:modified xsi:type="dcterms:W3CDTF">2024-06-25T14:10:00Z</dcterms:modified>
</cp:coreProperties>
</file>