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9A0C1" w14:textId="77777777" w:rsidR="00296A2F" w:rsidRDefault="00296A2F"/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959"/>
        <w:gridCol w:w="1701"/>
        <w:gridCol w:w="5528"/>
        <w:gridCol w:w="2494"/>
      </w:tblGrid>
      <w:tr w:rsidR="009F579A" w14:paraId="4F4E6C37" w14:textId="77777777" w:rsidTr="00E6535B">
        <w:trPr>
          <w:trHeight w:val="504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6699"/>
            <w:vAlign w:val="center"/>
          </w:tcPr>
          <w:p w14:paraId="7B38D0F8" w14:textId="35D7F4FA" w:rsidR="009F579A" w:rsidRPr="008F73C6" w:rsidRDefault="004A036D" w:rsidP="00507720">
            <w:pPr>
              <w:jc w:val="center"/>
              <w:rPr>
                <w:b/>
              </w:rPr>
            </w:pPr>
            <w:r w:rsidRPr="004A036D">
              <w:rPr>
                <w:b/>
                <w:color w:val="FFFFFF" w:themeColor="background1"/>
                <w:sz w:val="24"/>
                <w:szCs w:val="18"/>
              </w:rPr>
              <w:t>Summer 1</w:t>
            </w:r>
            <w:r w:rsidRPr="004A036D">
              <w:rPr>
                <w:b/>
                <w:color w:val="FFFFFF" w:themeColor="background1"/>
                <w:sz w:val="24"/>
                <w:szCs w:val="18"/>
                <w:vertAlign w:val="superscript"/>
              </w:rPr>
              <w:t>st</w:t>
            </w:r>
            <w:r w:rsidRPr="004A036D">
              <w:rPr>
                <w:b/>
                <w:color w:val="FFFFFF" w:themeColor="background1"/>
                <w:sz w:val="24"/>
                <w:szCs w:val="18"/>
              </w:rPr>
              <w:t xml:space="preserve"> half term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6699"/>
            <w:vAlign w:val="center"/>
          </w:tcPr>
          <w:p w14:paraId="4DB5B786" w14:textId="77777777" w:rsidR="009F579A" w:rsidRDefault="00E6535B" w:rsidP="00560444">
            <w:pPr>
              <w:jc w:val="center"/>
            </w:pPr>
            <w:r>
              <w:rPr>
                <w:b/>
                <w:color w:val="FFFFFF" w:themeColor="background1"/>
                <w:sz w:val="32"/>
              </w:rPr>
              <w:t>STEAM FOCUS:  ART</w:t>
            </w:r>
          </w:p>
        </w:tc>
      </w:tr>
      <w:tr w:rsidR="009F579A" w14:paraId="507F7A7F" w14:textId="77777777" w:rsidTr="004A6FFF">
        <w:trPr>
          <w:trHeight w:val="837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0E9A6056" w14:textId="77777777" w:rsidR="009F579A" w:rsidRPr="007E0CDC" w:rsidRDefault="009F579A" w:rsidP="0078277F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E7B5D" w14:textId="643B821E" w:rsidR="009F579A" w:rsidRDefault="00C43AA2" w:rsidP="00507720">
            <w:pPr>
              <w:jc w:val="center"/>
              <w:rPr>
                <w:b/>
              </w:rPr>
            </w:pPr>
            <w:r>
              <w:rPr>
                <w:b/>
              </w:rPr>
              <w:t>What was life like in World War 2 Britain?</w:t>
            </w:r>
          </w:p>
        </w:tc>
      </w:tr>
      <w:tr w:rsidR="009F579A" w14:paraId="3D3B6BCB" w14:textId="77777777" w:rsidTr="004A6FFF">
        <w:trPr>
          <w:trHeight w:val="410"/>
        </w:trPr>
        <w:tc>
          <w:tcPr>
            <w:tcW w:w="2660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458B4090" w14:textId="77777777" w:rsidR="009F579A" w:rsidRPr="007E0CDC" w:rsidRDefault="009F579A" w:rsidP="00507720">
            <w:pPr>
              <w:jc w:val="center"/>
              <w:rPr>
                <w:b/>
              </w:rPr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8022" w:type="dxa"/>
            <w:gridSpan w:val="2"/>
            <w:tcBorders>
              <w:bottom w:val="single" w:sz="4" w:space="0" w:color="auto"/>
            </w:tcBorders>
            <w:vAlign w:val="center"/>
          </w:tcPr>
          <w:p w14:paraId="0A38B9C5" w14:textId="78C15968" w:rsidR="009F579A" w:rsidRDefault="00EE4C9F" w:rsidP="00507720">
            <w:pPr>
              <w:jc w:val="center"/>
            </w:pPr>
            <w:r>
              <w:t xml:space="preserve">Use </w:t>
            </w:r>
            <w:r w:rsidR="00C43AA2">
              <w:t xml:space="preserve">different media to produce war posters. </w:t>
            </w:r>
          </w:p>
        </w:tc>
      </w:tr>
      <w:tr w:rsidR="009F579A" w14:paraId="4A6E93BB" w14:textId="77777777" w:rsidTr="000F7284"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3318D" w14:textId="77777777" w:rsidR="009F579A" w:rsidRDefault="009F579A" w:rsidP="00B42477">
            <w:pPr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B0A9CB" w14:textId="77777777" w:rsidR="009F579A" w:rsidRDefault="009F579A" w:rsidP="00B42477">
            <w:pPr>
              <w:jc w:val="center"/>
            </w:pPr>
          </w:p>
        </w:tc>
      </w:tr>
      <w:tr w:rsidR="009F579A" w14:paraId="4CAF11FF" w14:textId="77777777" w:rsidTr="005B4B9A">
        <w:tc>
          <w:tcPr>
            <w:tcW w:w="10682" w:type="dxa"/>
            <w:gridSpan w:val="4"/>
            <w:tcBorders>
              <w:top w:val="single" w:sz="4" w:space="0" w:color="auto"/>
            </w:tcBorders>
          </w:tcPr>
          <w:p w14:paraId="0F26559D" w14:textId="77777777" w:rsidR="009F579A" w:rsidRPr="00507720" w:rsidRDefault="009F579A" w:rsidP="00B42477">
            <w:pPr>
              <w:jc w:val="center"/>
              <w:rPr>
                <w:b/>
              </w:rPr>
            </w:pPr>
            <w:r w:rsidRPr="00507720">
              <w:rPr>
                <w:b/>
              </w:rPr>
              <w:t>STEAM LEARNING</w:t>
            </w:r>
            <w:r>
              <w:rPr>
                <w:b/>
              </w:rPr>
              <w:t xml:space="preserve"> </w:t>
            </w:r>
          </w:p>
        </w:tc>
      </w:tr>
      <w:tr w:rsidR="009F579A" w14:paraId="06FFFF40" w14:textId="77777777" w:rsidTr="003C30AF">
        <w:trPr>
          <w:cantSplit/>
          <w:trHeight w:val="1984"/>
        </w:trPr>
        <w:tc>
          <w:tcPr>
            <w:tcW w:w="959" w:type="dxa"/>
            <w:shd w:val="clear" w:color="auto" w:fill="C6D9F1" w:themeFill="text2" w:themeFillTint="33"/>
            <w:textDirection w:val="btLr"/>
            <w:vAlign w:val="center"/>
          </w:tcPr>
          <w:p w14:paraId="735232AF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MATHS</w:t>
            </w:r>
          </w:p>
        </w:tc>
        <w:tc>
          <w:tcPr>
            <w:tcW w:w="7229" w:type="dxa"/>
            <w:gridSpan w:val="2"/>
            <w:vAlign w:val="center"/>
          </w:tcPr>
          <w:p w14:paraId="15CB45E1" w14:textId="2D227A71" w:rsidR="009F579A" w:rsidRPr="00EE4C9F" w:rsidRDefault="00EE4C9F" w:rsidP="0060036F">
            <w:pPr>
              <w:rPr>
                <w:bCs/>
                <w:sz w:val="18"/>
                <w:szCs w:val="18"/>
              </w:rPr>
            </w:pPr>
            <w:r w:rsidRPr="00EE4C9F">
              <w:rPr>
                <w:bCs/>
                <w:sz w:val="18"/>
                <w:szCs w:val="18"/>
              </w:rPr>
              <w:t>Statistics</w:t>
            </w:r>
            <w:r>
              <w:rPr>
                <w:bCs/>
                <w:sz w:val="18"/>
                <w:szCs w:val="18"/>
              </w:rPr>
              <w:t xml:space="preserve"> – Draw, read and interpret line graphs and timetables. </w:t>
            </w:r>
          </w:p>
          <w:p w14:paraId="4CC3B003" w14:textId="0A281995" w:rsidR="00EE4C9F" w:rsidRPr="00EE4C9F" w:rsidRDefault="00EE4C9F" w:rsidP="0060036F">
            <w:pPr>
              <w:rPr>
                <w:bCs/>
                <w:sz w:val="18"/>
                <w:szCs w:val="18"/>
              </w:rPr>
            </w:pPr>
            <w:r w:rsidRPr="00EE4C9F">
              <w:rPr>
                <w:bCs/>
                <w:sz w:val="18"/>
                <w:szCs w:val="18"/>
              </w:rPr>
              <w:t>Shape</w:t>
            </w:r>
            <w:r>
              <w:rPr>
                <w:bCs/>
                <w:sz w:val="18"/>
                <w:szCs w:val="18"/>
              </w:rPr>
              <w:t xml:space="preserve"> – Classify, measure and draw angles accurately. </w:t>
            </w:r>
          </w:p>
          <w:p w14:paraId="336F559E" w14:textId="05E0935F" w:rsidR="00EE4C9F" w:rsidRPr="0060036F" w:rsidRDefault="00EE4C9F" w:rsidP="0060036F">
            <w:pPr>
              <w:rPr>
                <w:b/>
                <w:sz w:val="18"/>
                <w:szCs w:val="18"/>
              </w:rPr>
            </w:pPr>
            <w:r w:rsidRPr="00EE4C9F">
              <w:rPr>
                <w:bCs/>
                <w:sz w:val="18"/>
                <w:szCs w:val="18"/>
              </w:rPr>
              <w:t>Position and Direction</w:t>
            </w:r>
            <w:r>
              <w:rPr>
                <w:bCs/>
                <w:sz w:val="18"/>
                <w:szCs w:val="18"/>
              </w:rPr>
              <w:t xml:space="preserve"> – Read and plot coordinates, identify lines of symmetry and translate different shapes. </w:t>
            </w:r>
          </w:p>
        </w:tc>
        <w:tc>
          <w:tcPr>
            <w:tcW w:w="2494" w:type="dxa"/>
            <w:shd w:val="clear" w:color="auto" w:fill="C6D9F1" w:themeFill="text2" w:themeFillTint="33"/>
            <w:vAlign w:val="center"/>
          </w:tcPr>
          <w:p w14:paraId="5134538E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PLACE VALUE</w:t>
            </w:r>
          </w:p>
          <w:p w14:paraId="5F766186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ADD &amp; SUBTRACT</w:t>
            </w:r>
          </w:p>
          <w:p w14:paraId="5B8843F2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MULTIPLY &amp; DIVIDE</w:t>
            </w:r>
          </w:p>
          <w:p w14:paraId="15A374D5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FRACTIONS</w:t>
            </w:r>
          </w:p>
          <w:p w14:paraId="3AC5C1A8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MEASUREMENT</w:t>
            </w:r>
          </w:p>
          <w:p w14:paraId="4FA31F4D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C43AA2">
              <w:rPr>
                <w:b/>
                <w:sz w:val="14"/>
                <w:szCs w:val="20"/>
                <w:highlight w:val="yellow"/>
              </w:rPr>
              <w:t>GEOMETRY</w:t>
            </w:r>
          </w:p>
          <w:p w14:paraId="3FF49B9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C43AA2">
              <w:rPr>
                <w:b/>
                <w:sz w:val="14"/>
                <w:szCs w:val="20"/>
                <w:highlight w:val="yellow"/>
              </w:rPr>
              <w:t>STATISTICS</w:t>
            </w:r>
          </w:p>
          <w:p w14:paraId="26011EA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ALGEBRA</w:t>
            </w:r>
          </w:p>
          <w:p w14:paraId="14010A97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RATIO AND PROPORTION</w:t>
            </w:r>
          </w:p>
        </w:tc>
      </w:tr>
      <w:tr w:rsidR="009F579A" w14:paraId="469B9991" w14:textId="77777777" w:rsidTr="003C30AF">
        <w:trPr>
          <w:cantSplit/>
          <w:trHeight w:val="1983"/>
        </w:trPr>
        <w:tc>
          <w:tcPr>
            <w:tcW w:w="959" w:type="dxa"/>
            <w:shd w:val="clear" w:color="auto" w:fill="FFFF99"/>
            <w:textDirection w:val="btLr"/>
            <w:vAlign w:val="center"/>
          </w:tcPr>
          <w:p w14:paraId="25EFFD2A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ENGLISH</w:t>
            </w:r>
          </w:p>
        </w:tc>
        <w:tc>
          <w:tcPr>
            <w:tcW w:w="7229" w:type="dxa"/>
            <w:gridSpan w:val="2"/>
            <w:vAlign w:val="center"/>
          </w:tcPr>
          <w:p w14:paraId="2F4991F6" w14:textId="77777777" w:rsidR="00EE4C9F" w:rsidRDefault="00EE4C9F" w:rsidP="00EE4C9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Narrative writing from the point of view of one of the other characters </w:t>
            </w:r>
          </w:p>
          <w:p w14:paraId="416A590E" w14:textId="17B6C583" w:rsidR="0075550E" w:rsidRDefault="0075550E" w:rsidP="00EE4C9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Diary entry from an evacuees point of view. </w:t>
            </w:r>
          </w:p>
          <w:p w14:paraId="7D702228" w14:textId="40C1D450" w:rsidR="00EE4C9F" w:rsidRDefault="00EE4C9F" w:rsidP="00EE4C9F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Class read: </w:t>
            </w:r>
            <w:r w:rsidR="0075550E">
              <w:rPr>
                <w:sz w:val="18"/>
                <w:szCs w:val="18"/>
              </w:rPr>
              <w:t>Goodnight Mister Tom</w:t>
            </w:r>
          </w:p>
          <w:p w14:paraId="02CFEF9B" w14:textId="77777777" w:rsidR="009F579A" w:rsidRPr="004A6FFF" w:rsidRDefault="009F579A" w:rsidP="0075550E">
            <w:pPr>
              <w:pStyle w:val="Default"/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FFFCC"/>
            <w:vAlign w:val="center"/>
          </w:tcPr>
          <w:p w14:paraId="7E27BB6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NARRATIVE</w:t>
            </w:r>
          </w:p>
          <w:p w14:paraId="554CBA01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BIOGRAPHY</w:t>
            </w:r>
          </w:p>
          <w:p w14:paraId="7B889EA3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DISCURSIVE ARGUMENT/DEBATE</w:t>
            </w:r>
          </w:p>
          <w:p w14:paraId="433AD118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EXPLANATION</w:t>
            </w:r>
          </w:p>
          <w:p w14:paraId="4274658D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INSTRUCTIONS</w:t>
            </w:r>
          </w:p>
          <w:p w14:paraId="0668B847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NEWSPAPER REPORT</w:t>
            </w:r>
          </w:p>
          <w:p w14:paraId="7A723E67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NON-CHRONOLOGICAL REPORT</w:t>
            </w:r>
          </w:p>
          <w:p w14:paraId="0BD0E19E" w14:textId="77777777" w:rsidR="009F579A" w:rsidRPr="0003399D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PERSUASIVE WRITING</w:t>
            </w:r>
          </w:p>
          <w:p w14:paraId="676C28F6" w14:textId="77777777" w:rsidR="009F579A" w:rsidRDefault="009F579A" w:rsidP="00651D7B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RECOUNT</w:t>
            </w:r>
          </w:p>
          <w:p w14:paraId="3B6C58E8" w14:textId="77777777" w:rsidR="004511DD" w:rsidRPr="0003399D" w:rsidRDefault="004511DD" w:rsidP="00651D7B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POETRY</w:t>
            </w:r>
          </w:p>
        </w:tc>
      </w:tr>
      <w:tr w:rsidR="009F579A" w14:paraId="17289B3C" w14:textId="77777777" w:rsidTr="0060036F">
        <w:trPr>
          <w:cantSplit/>
          <w:trHeight w:val="1134"/>
        </w:trPr>
        <w:tc>
          <w:tcPr>
            <w:tcW w:w="959" w:type="dxa"/>
            <w:shd w:val="clear" w:color="auto" w:fill="FFCCCC"/>
            <w:textDirection w:val="btLr"/>
            <w:vAlign w:val="center"/>
          </w:tcPr>
          <w:p w14:paraId="5A5F2EFC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SCIENCE</w:t>
            </w:r>
          </w:p>
        </w:tc>
        <w:tc>
          <w:tcPr>
            <w:tcW w:w="7229" w:type="dxa"/>
            <w:gridSpan w:val="2"/>
            <w:vAlign w:val="center"/>
          </w:tcPr>
          <w:p w14:paraId="13B1C3F2" w14:textId="3AB0DDD0" w:rsidR="003F579B" w:rsidRDefault="003F579B" w:rsidP="003F579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Living things and their habitats</w:t>
            </w:r>
          </w:p>
          <w:p w14:paraId="4D7ECD61" w14:textId="2F589EA1" w:rsidR="003F579B" w:rsidRDefault="003F579B" w:rsidP="003F579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the differences in the life cycle of a mammal, amphibian, insect and bird.</w:t>
            </w:r>
          </w:p>
          <w:p w14:paraId="6B0FFF89" w14:textId="7123E881" w:rsidR="003F579B" w:rsidRPr="003F579B" w:rsidRDefault="003F579B" w:rsidP="003F579B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Describe the life process of reproduction in plants and animals. </w:t>
            </w:r>
          </w:p>
          <w:p w14:paraId="109A5530" w14:textId="60E03082" w:rsidR="009F579A" w:rsidRPr="0060036F" w:rsidRDefault="009F579A" w:rsidP="00EE4C9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2DBDB" w:themeFill="accent2" w:themeFillTint="33"/>
            <w:vAlign w:val="center"/>
          </w:tcPr>
          <w:p w14:paraId="0BC2CB89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WORKING SCIENTIFICALLY</w:t>
            </w:r>
          </w:p>
          <w:p w14:paraId="4B0709FB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PLANTS</w:t>
            </w:r>
          </w:p>
          <w:p w14:paraId="6816B966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ANIMALS INCLUDING HUMANS</w:t>
            </w:r>
          </w:p>
          <w:p w14:paraId="4AD36861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ROCKS, EVOLUTION AND INHERITANCE</w:t>
            </w:r>
          </w:p>
          <w:p w14:paraId="2B58216A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LIVING THINGS AND THEIR HABITATS</w:t>
            </w:r>
          </w:p>
          <w:p w14:paraId="6F06A09E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MATERIALS</w:t>
            </w:r>
          </w:p>
          <w:p w14:paraId="6C4CC7AE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STATES OF MATTER</w:t>
            </w:r>
          </w:p>
          <w:p w14:paraId="589548D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LIGHT</w:t>
            </w:r>
          </w:p>
          <w:p w14:paraId="7217FF7F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SOUND</w:t>
            </w:r>
          </w:p>
          <w:p w14:paraId="1DB1AF76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ELECTRICITY</w:t>
            </w:r>
          </w:p>
          <w:p w14:paraId="44A5135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FORCES</w:t>
            </w:r>
          </w:p>
          <w:p w14:paraId="0BE2CEEA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SEASONAL CHANGES, EARTH &amp; SPACE</w:t>
            </w:r>
          </w:p>
        </w:tc>
      </w:tr>
      <w:tr w:rsidR="009F579A" w14:paraId="3514D4E3" w14:textId="77777777" w:rsidTr="00651D7B">
        <w:trPr>
          <w:cantSplit/>
          <w:trHeight w:val="1908"/>
        </w:trPr>
        <w:tc>
          <w:tcPr>
            <w:tcW w:w="959" w:type="dxa"/>
            <w:shd w:val="clear" w:color="auto" w:fill="FBD4B4" w:themeFill="accent6" w:themeFillTint="66"/>
            <w:textDirection w:val="btLr"/>
            <w:vAlign w:val="center"/>
          </w:tcPr>
          <w:p w14:paraId="0BD8176E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HISTORY</w:t>
            </w:r>
          </w:p>
        </w:tc>
        <w:tc>
          <w:tcPr>
            <w:tcW w:w="7229" w:type="dxa"/>
            <w:gridSpan w:val="2"/>
            <w:vAlign w:val="center"/>
          </w:tcPr>
          <w:p w14:paraId="18D6EE89" w14:textId="74C0CA9E" w:rsidR="009F579A" w:rsidRDefault="00544607" w:rsidP="00544607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WW2</w:t>
            </w:r>
            <w:r w:rsidR="0075550E">
              <w:rPr>
                <w:sz w:val="18"/>
                <w:szCs w:val="18"/>
              </w:rPr>
              <w:t xml:space="preserve"> – Timeline of significant events, Key figures, the countries involved, blitz, types of weapons, rationing, impact the war had on Britain when it had finished.</w:t>
            </w:r>
          </w:p>
          <w:p w14:paraId="7C078723" w14:textId="7717F91A" w:rsidR="00DE298A" w:rsidRPr="0060036F" w:rsidRDefault="00DE298A" w:rsidP="00544607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47D8420D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SETTLEMENTS</w:t>
            </w:r>
          </w:p>
          <w:p w14:paraId="4E6ABBC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BELIEFS</w:t>
            </w:r>
          </w:p>
          <w:p w14:paraId="6FB2669B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CULTURE PASTIMES</w:t>
            </w:r>
          </w:p>
          <w:p w14:paraId="2A1733AF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LOCATION</w:t>
            </w:r>
          </w:p>
          <w:p w14:paraId="57267F4A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MAIN EVENTS</w:t>
            </w:r>
          </w:p>
          <w:p w14:paraId="7AEE14FE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FOOD FARMING</w:t>
            </w:r>
          </w:p>
          <w:p w14:paraId="1AA84FAF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TRAVEL EXPLORE</w:t>
            </w:r>
          </w:p>
          <w:p w14:paraId="4605A658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CONFLICT</w:t>
            </w:r>
          </w:p>
          <w:p w14:paraId="61CB5988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SOCIETY</w:t>
            </w:r>
          </w:p>
          <w:p w14:paraId="51368EE5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ARTEFACTS</w:t>
            </w:r>
          </w:p>
        </w:tc>
      </w:tr>
      <w:tr w:rsidR="009F579A" w14:paraId="65341167" w14:textId="77777777" w:rsidTr="003C30AF">
        <w:trPr>
          <w:cantSplit/>
          <w:trHeight w:val="173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CCFFCC"/>
            <w:textDirection w:val="btLr"/>
            <w:vAlign w:val="center"/>
          </w:tcPr>
          <w:p w14:paraId="7B37DF4E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GEOGRAPHY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4E27F8F4" w14:textId="77777777" w:rsidR="00E47B11" w:rsidRDefault="00E47B11" w:rsidP="00E47B11">
            <w:pPr>
              <w:spacing w:line="360" w:lineRule="auto"/>
              <w:rPr>
                <w:sz w:val="18"/>
              </w:rPr>
            </w:pPr>
            <w:r w:rsidRPr="00E47B11">
              <w:rPr>
                <w:sz w:val="18"/>
              </w:rPr>
              <w:t>Identify Gobowen and nearby locations on a local map.</w:t>
            </w:r>
          </w:p>
          <w:p w14:paraId="243463EC" w14:textId="778BEDA0" w:rsidR="00E47B11" w:rsidRPr="00E47B11" w:rsidRDefault="00E47B11" w:rsidP="00E47B11">
            <w:pPr>
              <w:spacing w:line="360" w:lineRule="auto"/>
              <w:rPr>
                <w:sz w:val="18"/>
              </w:rPr>
            </w:pPr>
            <w:r w:rsidRPr="00E47B11">
              <w:rPr>
                <w:sz w:val="18"/>
              </w:rPr>
              <w:t>Describe the historical significance of Gobowen during WW2, including Park Hall.</w:t>
            </w:r>
          </w:p>
          <w:p w14:paraId="08EA0EF5" w14:textId="77777777" w:rsidR="00E47B11" w:rsidRPr="00E47B11" w:rsidRDefault="00E47B11" w:rsidP="00E47B11">
            <w:pPr>
              <w:spacing w:line="360" w:lineRule="auto"/>
              <w:rPr>
                <w:sz w:val="18"/>
              </w:rPr>
            </w:pPr>
            <w:r w:rsidRPr="00E47B11">
              <w:rPr>
                <w:sz w:val="18"/>
              </w:rPr>
              <w:t>Observe and record changes in land use and settlement patterns in the area.</w:t>
            </w:r>
          </w:p>
          <w:p w14:paraId="164C85A7" w14:textId="77777777" w:rsidR="00E47B11" w:rsidRPr="00E47B11" w:rsidRDefault="00E47B11" w:rsidP="00E47B11">
            <w:pPr>
              <w:spacing w:line="360" w:lineRule="auto"/>
              <w:rPr>
                <w:sz w:val="18"/>
              </w:rPr>
            </w:pPr>
            <w:r w:rsidRPr="00E47B11">
              <w:rPr>
                <w:sz w:val="18"/>
              </w:rPr>
              <w:t>Explore how geography influenced the location and function of local WW2 sites.</w:t>
            </w:r>
          </w:p>
          <w:p w14:paraId="297EA12F" w14:textId="10B0176F" w:rsidR="009F579A" w:rsidRPr="0060036F" w:rsidRDefault="00E47B11" w:rsidP="00E47B11">
            <w:pPr>
              <w:pStyle w:val="Default"/>
              <w:rPr>
                <w:sz w:val="18"/>
                <w:szCs w:val="18"/>
              </w:rPr>
            </w:pPr>
            <w:r w:rsidRPr="007D1457">
              <w:rPr>
                <w:sz w:val="18"/>
              </w:rPr>
              <w:t>Present findings through maps, sketches, and diagrams of Gobowen and its surroundings.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79FA46A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LOCATION</w:t>
            </w:r>
          </w:p>
          <w:p w14:paraId="1174CEC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FEATURES</w:t>
            </w:r>
          </w:p>
          <w:p w14:paraId="492C9F8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FEATURES</w:t>
            </w:r>
          </w:p>
          <w:p w14:paraId="4FF1AB1B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DIVERSITY</w:t>
            </w:r>
          </w:p>
          <w:p w14:paraId="053DFE3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PROCESSES</w:t>
            </w:r>
          </w:p>
          <w:p w14:paraId="364DF119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PROCESSESES</w:t>
            </w:r>
          </w:p>
          <w:p w14:paraId="67272E9C" w14:textId="77777777" w:rsidR="009F579A" w:rsidRPr="0003399D" w:rsidRDefault="009F579A" w:rsidP="000F7284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TECHNIQUES</w:t>
            </w:r>
          </w:p>
        </w:tc>
      </w:tr>
      <w:tr w:rsidR="009F579A" w14:paraId="63DD4E66" w14:textId="77777777" w:rsidTr="003C30AF">
        <w:trPr>
          <w:cantSplit/>
          <w:trHeight w:val="206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CCFF"/>
            <w:textDirection w:val="btLr"/>
            <w:vAlign w:val="center"/>
          </w:tcPr>
          <w:p w14:paraId="198C8A7E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Cs w:val="20"/>
              </w:rPr>
            </w:pPr>
            <w:r w:rsidRPr="004A6FFF">
              <w:rPr>
                <w:b/>
                <w:sz w:val="24"/>
                <w:szCs w:val="20"/>
              </w:rPr>
              <w:t>ART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79F467" w14:textId="12F6378C" w:rsidR="00F520AD" w:rsidRDefault="00F520AD" w:rsidP="00F520A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With Mrs Cameron</w:t>
            </w:r>
          </w:p>
          <w:p w14:paraId="0DC65C67" w14:textId="107F80B9" w:rsidR="00F520AD" w:rsidRPr="00F520AD" w:rsidRDefault="00F520AD" w:rsidP="00F520AD">
            <w:pPr>
              <w:pStyle w:val="Default"/>
              <w:rPr>
                <w:sz w:val="18"/>
                <w:szCs w:val="18"/>
              </w:rPr>
            </w:pPr>
            <w:r w:rsidRPr="00F520AD">
              <w:rPr>
                <w:sz w:val="18"/>
                <w:szCs w:val="18"/>
              </w:rPr>
              <w:t>Use a variety of source material for their work.</w:t>
            </w:r>
          </w:p>
          <w:p w14:paraId="09068E64" w14:textId="40F7389B" w:rsidR="00F520AD" w:rsidRPr="00F520AD" w:rsidRDefault="00F520AD" w:rsidP="00F520AD">
            <w:pPr>
              <w:pStyle w:val="Default"/>
              <w:rPr>
                <w:sz w:val="18"/>
                <w:szCs w:val="18"/>
              </w:rPr>
            </w:pPr>
            <w:r w:rsidRPr="00F520AD">
              <w:rPr>
                <w:sz w:val="18"/>
                <w:szCs w:val="18"/>
              </w:rPr>
              <w:t>Work in a sustained and independent way from observation, experience and imagination.</w:t>
            </w:r>
            <w:r>
              <w:rPr>
                <w:sz w:val="18"/>
                <w:szCs w:val="18"/>
              </w:rPr>
              <w:t xml:space="preserve">     </w:t>
            </w:r>
            <w:r w:rsidRPr="00F520AD">
              <w:rPr>
                <w:sz w:val="18"/>
                <w:szCs w:val="18"/>
              </w:rPr>
              <w:t>Use a sketchbook to develop ideas.</w:t>
            </w:r>
          </w:p>
          <w:p w14:paraId="5B9150D1" w14:textId="1E46783D" w:rsidR="00F520AD" w:rsidRPr="00F520AD" w:rsidRDefault="00F520AD" w:rsidP="00F520AD">
            <w:pPr>
              <w:pStyle w:val="Default"/>
              <w:rPr>
                <w:sz w:val="18"/>
                <w:szCs w:val="18"/>
              </w:rPr>
            </w:pPr>
            <w:r w:rsidRPr="00F520AD">
              <w:rPr>
                <w:sz w:val="18"/>
                <w:szCs w:val="18"/>
              </w:rPr>
              <w:t>Explore the potential properties of the visual elements, line, tone, pattern, texture, colour and shape.</w:t>
            </w:r>
          </w:p>
          <w:p w14:paraId="3FA9B0BB" w14:textId="77777777" w:rsidR="009F579A" w:rsidRPr="00EE4C9F" w:rsidRDefault="009F579A" w:rsidP="002F7DFB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6BEDCF2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MEDIA AND MATERIALS</w:t>
            </w:r>
          </w:p>
          <w:p w14:paraId="1D31B1A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TECHNIQUES</w:t>
            </w:r>
          </w:p>
          <w:p w14:paraId="16788E5D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EFFECTS</w:t>
            </w:r>
          </w:p>
          <w:p w14:paraId="29FA389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COLOUR THEORY</w:t>
            </w:r>
          </w:p>
          <w:p w14:paraId="7F59B22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EMOTIONS</w:t>
            </w:r>
          </w:p>
          <w:p w14:paraId="2F154077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ARTISTS AND ARTISANS</w:t>
            </w:r>
          </w:p>
          <w:p w14:paraId="5D56E015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STYLES AND PERIODS</w:t>
            </w:r>
          </w:p>
          <w:p w14:paraId="68DF7113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VISUAL LANGUAGE</w:t>
            </w:r>
          </w:p>
          <w:p w14:paraId="5F01D1DF" w14:textId="77777777" w:rsidR="009F579A" w:rsidRPr="0003399D" w:rsidRDefault="009F579A" w:rsidP="000F7284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PROCESS</w:t>
            </w:r>
          </w:p>
        </w:tc>
      </w:tr>
      <w:tr w:rsidR="009F579A" w14:paraId="1C993F44" w14:textId="77777777" w:rsidTr="003C30AF">
        <w:trPr>
          <w:cantSplit/>
          <w:trHeight w:val="29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3C157898" w14:textId="77777777" w:rsidR="009F579A" w:rsidRPr="00507720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C03B62" w14:textId="77777777" w:rsidR="009F579A" w:rsidRPr="0060036F" w:rsidRDefault="009F579A" w:rsidP="0060036F">
            <w:pPr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B2E21C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</w:p>
        </w:tc>
      </w:tr>
      <w:tr w:rsidR="009F579A" w14:paraId="1E79F409" w14:textId="77777777" w:rsidTr="003C30AF">
        <w:trPr>
          <w:cantSplit/>
          <w:trHeight w:val="1859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3E1CC72E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DESIGN</w:t>
            </w:r>
            <w:r>
              <w:rPr>
                <w:b/>
                <w:sz w:val="24"/>
                <w:szCs w:val="20"/>
              </w:rPr>
              <w:t xml:space="preserve"> TECHNOLOGY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20161" w14:textId="77777777" w:rsidR="009F579A" w:rsidRPr="002F7DFB" w:rsidRDefault="009F579A" w:rsidP="00731637">
            <w:pPr>
              <w:pStyle w:val="Default"/>
              <w:rPr>
                <w:b/>
                <w:sz w:val="18"/>
                <w:szCs w:val="18"/>
              </w:rPr>
            </w:pP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CCC0D9" w:themeFill="accent4" w:themeFillTint="66"/>
            <w:vAlign w:val="center"/>
          </w:tcPr>
          <w:p w14:paraId="5ACBE5FD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TECHNICAL KNOWLEDGE</w:t>
            </w:r>
          </w:p>
          <w:p w14:paraId="5B430F92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PRACTICAL KNOWLEDGE</w:t>
            </w:r>
          </w:p>
          <w:p w14:paraId="36B94D20" w14:textId="77777777" w:rsidR="009F579A" w:rsidRPr="0003399D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INSPIRATION</w:t>
            </w:r>
          </w:p>
          <w:p w14:paraId="7DD08C7A" w14:textId="77777777" w:rsidR="009F579A" w:rsidRDefault="009F579A" w:rsidP="000F7284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PROCESS</w:t>
            </w:r>
          </w:p>
          <w:p w14:paraId="44AA2BF1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FOOD</w:t>
            </w:r>
          </w:p>
          <w:p w14:paraId="4F648DB3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CONSTRUCTION</w:t>
            </w:r>
          </w:p>
          <w:p w14:paraId="5F9CDB00" w14:textId="77777777" w:rsidR="00730D0D" w:rsidRDefault="00730D0D" w:rsidP="00730D0D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TEXTILES</w:t>
            </w:r>
          </w:p>
          <w:p w14:paraId="1F8A7A13" w14:textId="77777777" w:rsidR="00730D0D" w:rsidRPr="0003399D" w:rsidRDefault="00730D0D" w:rsidP="00730D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4"/>
                <w:szCs w:val="20"/>
              </w:rPr>
              <w:t>SHEET MATERIALS</w:t>
            </w:r>
          </w:p>
        </w:tc>
      </w:tr>
      <w:tr w:rsidR="009F579A" w14:paraId="7BE9E313" w14:textId="77777777" w:rsidTr="00651D7B">
        <w:trPr>
          <w:cantSplit/>
          <w:trHeight w:val="1828"/>
        </w:trPr>
        <w:tc>
          <w:tcPr>
            <w:tcW w:w="959" w:type="dxa"/>
            <w:shd w:val="clear" w:color="auto" w:fill="D9D9D9" w:themeFill="background1" w:themeFillShade="D9"/>
            <w:textDirection w:val="btLr"/>
            <w:vAlign w:val="center"/>
          </w:tcPr>
          <w:p w14:paraId="4793BB89" w14:textId="77777777" w:rsidR="009F579A" w:rsidRPr="000F7284" w:rsidRDefault="009F579A" w:rsidP="000F7284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COMPUTING</w:t>
            </w:r>
          </w:p>
        </w:tc>
        <w:tc>
          <w:tcPr>
            <w:tcW w:w="7229" w:type="dxa"/>
            <w:gridSpan w:val="2"/>
            <w:vAlign w:val="center"/>
          </w:tcPr>
          <w:p w14:paraId="54DE2E01" w14:textId="77777777" w:rsidR="009F579A" w:rsidRPr="002267AA" w:rsidRDefault="000279C2" w:rsidP="00EE4C9F">
            <w:pPr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>Creating media – Introduction to Vector drawings</w:t>
            </w:r>
          </w:p>
          <w:p w14:paraId="098E4E70" w14:textId="74FD1F45" w:rsidR="000279C2" w:rsidRPr="0060036F" w:rsidRDefault="0075550E" w:rsidP="00EE4C9F">
            <w:pPr>
              <w:rPr>
                <w:sz w:val="18"/>
                <w:szCs w:val="18"/>
              </w:rPr>
            </w:pPr>
            <w:r w:rsidRPr="002267AA">
              <w:rPr>
                <w:sz w:val="20"/>
                <w:szCs w:val="20"/>
              </w:rPr>
              <w:t xml:space="preserve">Drawing tools, creating images, making effective drawings, layers and objects. 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3363E618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E-SAFETY</w:t>
            </w:r>
          </w:p>
          <w:p w14:paraId="1A7F0488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HANDLING DATA</w:t>
            </w:r>
          </w:p>
          <w:p w14:paraId="15DD98C5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MULTIMEDIA</w:t>
            </w:r>
          </w:p>
          <w:p w14:paraId="713A7C5B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PROGRAMMING</w:t>
            </w:r>
          </w:p>
          <w:p w14:paraId="6BC19123" w14:textId="77777777" w:rsidR="009F579A" w:rsidRPr="0003399D" w:rsidRDefault="009F579A" w:rsidP="004A6FFF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TECHNOLOGY IN OUR LIVES</w:t>
            </w:r>
          </w:p>
        </w:tc>
      </w:tr>
      <w:tr w:rsidR="009F579A" w14:paraId="3CA84140" w14:textId="77777777" w:rsidTr="007C66FB">
        <w:trPr>
          <w:cantSplit/>
          <w:trHeight w:val="1981"/>
        </w:trPr>
        <w:tc>
          <w:tcPr>
            <w:tcW w:w="959" w:type="dxa"/>
            <w:shd w:val="clear" w:color="auto" w:fill="B6DDE8" w:themeFill="accent5" w:themeFillTint="66"/>
            <w:textDirection w:val="btLr"/>
            <w:vAlign w:val="center"/>
          </w:tcPr>
          <w:p w14:paraId="56B93761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>PHYSICAL EDUCATION</w:t>
            </w:r>
          </w:p>
        </w:tc>
        <w:tc>
          <w:tcPr>
            <w:tcW w:w="7229" w:type="dxa"/>
            <w:gridSpan w:val="2"/>
            <w:vAlign w:val="center"/>
          </w:tcPr>
          <w:p w14:paraId="27FD07A3" w14:textId="77777777" w:rsidR="00547BB6" w:rsidRPr="002267AA" w:rsidRDefault="00547BB6" w:rsidP="00547BB6">
            <w:pPr>
              <w:pStyle w:val="Default"/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 xml:space="preserve">Rounders: Judge how far to run based on a hit, Throw with power over short distances, Follow the path of a moving ball when fielding, Practice hitting the ball into gaps in the field. </w:t>
            </w:r>
          </w:p>
          <w:p w14:paraId="1C5F0DBC" w14:textId="28A266FE" w:rsidR="00055E30" w:rsidRPr="002267AA" w:rsidRDefault="00055E30" w:rsidP="00EE4C9F">
            <w:pPr>
              <w:pStyle w:val="Default"/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>Athletics:</w:t>
            </w:r>
          </w:p>
          <w:p w14:paraId="7955DDBC" w14:textId="5885CE41" w:rsidR="00055E30" w:rsidRPr="002267AA" w:rsidRDefault="00055E30" w:rsidP="00EE4C9F">
            <w:pPr>
              <w:pStyle w:val="Default"/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 xml:space="preserve">Run for speed and distance individually and part of a team, pacing to run over distance, different jumping styles, to use the push throw technique, use the correct baton exchange techniques and design a running, jumping or throwing activities for others.  </w:t>
            </w:r>
          </w:p>
          <w:p w14:paraId="1A8E583C" w14:textId="77777777" w:rsidR="009F579A" w:rsidRPr="007C66FB" w:rsidRDefault="009F579A" w:rsidP="007C66FB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DAEEF3" w:themeFill="accent5" w:themeFillTint="33"/>
            <w:vAlign w:val="center"/>
          </w:tcPr>
          <w:p w14:paraId="61DBC106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ATHLETICS</w:t>
            </w:r>
          </w:p>
          <w:p w14:paraId="4688EB1B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3F579B">
              <w:rPr>
                <w:b/>
                <w:sz w:val="14"/>
                <w:szCs w:val="20"/>
                <w:highlight w:val="yellow"/>
              </w:rPr>
              <w:t>GAMES</w:t>
            </w:r>
          </w:p>
          <w:p w14:paraId="0DB0422E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GYMNASTICS</w:t>
            </w:r>
          </w:p>
          <w:p w14:paraId="3DE78A3F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DANCE</w:t>
            </w:r>
          </w:p>
          <w:p w14:paraId="76AF5AD1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 xml:space="preserve">HEALTH AND FITNESS </w:t>
            </w:r>
          </w:p>
          <w:p w14:paraId="403BEC27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OUTDOOR AND ADVENTUROUS</w:t>
            </w:r>
          </w:p>
          <w:p w14:paraId="55DF611E" w14:textId="77777777" w:rsidR="009F579A" w:rsidRPr="0003399D" w:rsidRDefault="009F579A" w:rsidP="004A6FFF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SWIMMING</w:t>
            </w:r>
          </w:p>
          <w:p w14:paraId="759DAAA4" w14:textId="77777777" w:rsidR="009F579A" w:rsidRPr="0003399D" w:rsidRDefault="009F579A" w:rsidP="004A6FFF">
            <w:pPr>
              <w:jc w:val="center"/>
              <w:rPr>
                <w:sz w:val="14"/>
                <w:szCs w:val="20"/>
              </w:rPr>
            </w:pPr>
          </w:p>
        </w:tc>
      </w:tr>
      <w:tr w:rsidR="009F579A" w14:paraId="14FE1E24" w14:textId="77777777" w:rsidTr="00727609">
        <w:trPr>
          <w:cantSplit/>
          <w:trHeight w:val="1967"/>
        </w:trPr>
        <w:tc>
          <w:tcPr>
            <w:tcW w:w="959" w:type="dxa"/>
            <w:shd w:val="clear" w:color="auto" w:fill="FDE9D9" w:themeFill="accent6" w:themeFillTint="33"/>
            <w:textDirection w:val="btLr"/>
            <w:vAlign w:val="center"/>
          </w:tcPr>
          <w:p w14:paraId="1DDC0ED7" w14:textId="77777777" w:rsidR="009F579A" w:rsidRPr="00812F76" w:rsidRDefault="009F579A" w:rsidP="000F7284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MUSIC</w:t>
            </w:r>
          </w:p>
        </w:tc>
        <w:tc>
          <w:tcPr>
            <w:tcW w:w="7229" w:type="dxa"/>
            <w:gridSpan w:val="2"/>
            <w:vAlign w:val="center"/>
          </w:tcPr>
          <w:p w14:paraId="04462F33" w14:textId="77777777" w:rsidR="00384769" w:rsidRDefault="00384769" w:rsidP="00384769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lang w:eastAsia="en-GB"/>
              </w:rPr>
            </w:pPr>
          </w:p>
          <w:p w14:paraId="053EF40C" w14:textId="56A42317" w:rsidR="00384769" w:rsidRPr="002267AA" w:rsidRDefault="00384769" w:rsidP="00384769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</w:pPr>
            <w:r w:rsidRPr="002267AA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With Mr Griffiths: Improvise freely over a drone, developing sense of shape and character, using tuned percussion and melodic instruments.</w:t>
            </w:r>
          </w:p>
          <w:p w14:paraId="5B251380" w14:textId="77777777" w:rsidR="00384769" w:rsidRPr="002267AA" w:rsidRDefault="00384769" w:rsidP="00384769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</w:pPr>
            <w:r w:rsidRPr="002267AA">
              <w:rPr>
                <w:rFonts w:ascii="Aptos" w:eastAsia="Times New Roman" w:hAnsi="Aptos" w:cs="Times New Roman"/>
                <w:color w:val="000000"/>
                <w:sz w:val="20"/>
                <w:szCs w:val="20"/>
                <w:lang w:eastAsia="en-GB"/>
              </w:rPr>
              <w:t>Improvise over a simple groove, responding to the beat, creating a satisfying melodic shape; experiment with using a wider range of dynamics, including very loud (fortissimo), very quiet (pianissimo), moderately loud (mezzo forte), and moderately quiet (mezzo piano). Continue this process in the composition tasks below.</w:t>
            </w:r>
          </w:p>
          <w:p w14:paraId="1E3218BD" w14:textId="77777777" w:rsidR="009F579A" w:rsidRPr="0060036F" w:rsidRDefault="009F579A" w:rsidP="0060036F">
            <w:pPr>
              <w:rPr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02EBBAD8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SINGING</w:t>
            </w:r>
          </w:p>
          <w:p w14:paraId="286B9C14" w14:textId="77777777" w:rsidR="009F579A" w:rsidRPr="00384769" w:rsidRDefault="009F579A" w:rsidP="00DC7AF8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384769">
              <w:rPr>
                <w:b/>
                <w:sz w:val="14"/>
                <w:szCs w:val="20"/>
                <w:highlight w:val="yellow"/>
              </w:rPr>
              <w:t>LISTENING TO MUSIC</w:t>
            </w:r>
          </w:p>
          <w:p w14:paraId="434F7A2B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384769">
              <w:rPr>
                <w:b/>
                <w:sz w:val="14"/>
                <w:szCs w:val="20"/>
                <w:highlight w:val="yellow"/>
              </w:rPr>
              <w:t>PULSE AND RHYTHM</w:t>
            </w:r>
          </w:p>
          <w:p w14:paraId="5B0E985D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MELODY AND ACCOMPANIMENT</w:t>
            </w:r>
          </w:p>
          <w:p w14:paraId="59F81255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CONTROL OF INSTRUMENTS</w:t>
            </w:r>
          </w:p>
          <w:p w14:paraId="1CE42BF6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384769">
              <w:rPr>
                <w:b/>
                <w:sz w:val="14"/>
                <w:szCs w:val="20"/>
                <w:highlight w:val="yellow"/>
              </w:rPr>
              <w:t>COMPOSITION</w:t>
            </w:r>
          </w:p>
          <w:p w14:paraId="7877311D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READING AND WRITING NOTATION</w:t>
            </w:r>
          </w:p>
          <w:p w14:paraId="0FA420F2" w14:textId="77777777" w:rsidR="009F579A" w:rsidRPr="0003399D" w:rsidRDefault="009F579A" w:rsidP="00DC7AF8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PERFORMANCE SKILLS</w:t>
            </w:r>
          </w:p>
          <w:p w14:paraId="26909DB0" w14:textId="77777777" w:rsidR="009F579A" w:rsidRPr="0003399D" w:rsidRDefault="009F579A" w:rsidP="00DC7AF8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EVALUATING AND APPRAISING</w:t>
            </w:r>
          </w:p>
        </w:tc>
      </w:tr>
      <w:tr w:rsidR="0099096D" w14:paraId="57757F28" w14:textId="77777777" w:rsidTr="00727609">
        <w:trPr>
          <w:cantSplit/>
          <w:trHeight w:val="1981"/>
        </w:trPr>
        <w:tc>
          <w:tcPr>
            <w:tcW w:w="959" w:type="dxa"/>
            <w:shd w:val="clear" w:color="auto" w:fill="DDD9C3" w:themeFill="background2" w:themeFillShade="E6"/>
            <w:textDirection w:val="btLr"/>
            <w:vAlign w:val="center"/>
          </w:tcPr>
          <w:p w14:paraId="73D6FD34" w14:textId="77777777" w:rsidR="0099096D" w:rsidRPr="00651D7B" w:rsidRDefault="0099096D" w:rsidP="0099096D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651D7B">
              <w:rPr>
                <w:b/>
                <w:sz w:val="24"/>
                <w:szCs w:val="20"/>
              </w:rPr>
              <w:t>RELIGIOUS EDUCATION</w:t>
            </w:r>
          </w:p>
        </w:tc>
        <w:tc>
          <w:tcPr>
            <w:tcW w:w="7229" w:type="dxa"/>
            <w:gridSpan w:val="2"/>
            <w:vAlign w:val="center"/>
          </w:tcPr>
          <w:p w14:paraId="660E178B" w14:textId="77777777" w:rsidR="0099096D" w:rsidRDefault="0099096D" w:rsidP="0099096D">
            <w:pPr>
              <w:rPr>
                <w:b/>
                <w:bCs/>
                <w:sz w:val="20"/>
                <w:szCs w:val="24"/>
              </w:rPr>
            </w:pPr>
            <w:r w:rsidRPr="008E3A72">
              <w:rPr>
                <w:b/>
                <w:bCs/>
                <w:sz w:val="20"/>
                <w:szCs w:val="24"/>
              </w:rPr>
              <w:t>U2.4 Christians and How to Live: ‘What Would Jesus Do?’</w:t>
            </w:r>
          </w:p>
          <w:p w14:paraId="4CAC9D2B" w14:textId="64D1F76E" w:rsidR="0099096D" w:rsidRPr="0099096D" w:rsidRDefault="0099096D" w:rsidP="0099096D">
            <w:pPr>
              <w:rPr>
                <w:b/>
                <w:bCs/>
                <w:sz w:val="20"/>
                <w:szCs w:val="24"/>
              </w:rPr>
            </w:pPr>
            <w:r w:rsidRPr="0099096D">
              <w:rPr>
                <w:sz w:val="20"/>
                <w:szCs w:val="24"/>
              </w:rPr>
              <w:t>Explore teachings from the Sermon on the Mount.</w:t>
            </w:r>
          </w:p>
          <w:p w14:paraId="15166193" w14:textId="77777777" w:rsidR="0099096D" w:rsidRPr="0099096D" w:rsidRDefault="0099096D" w:rsidP="0099096D">
            <w:pPr>
              <w:rPr>
                <w:sz w:val="20"/>
                <w:szCs w:val="24"/>
              </w:rPr>
            </w:pPr>
            <w:r w:rsidRPr="0099096D">
              <w:rPr>
                <w:sz w:val="20"/>
                <w:szCs w:val="24"/>
              </w:rPr>
              <w:t>Explain how Christians apply Jesus’ teachings.</w:t>
            </w:r>
          </w:p>
          <w:p w14:paraId="16AA0DE9" w14:textId="77777777" w:rsidR="0099096D" w:rsidRPr="0099096D" w:rsidRDefault="0099096D" w:rsidP="0099096D">
            <w:pPr>
              <w:rPr>
                <w:sz w:val="20"/>
                <w:szCs w:val="24"/>
              </w:rPr>
            </w:pPr>
            <w:r w:rsidRPr="0099096D">
              <w:rPr>
                <w:sz w:val="20"/>
                <w:szCs w:val="24"/>
              </w:rPr>
              <w:t>Discuss moral decision-making.</w:t>
            </w:r>
          </w:p>
          <w:p w14:paraId="14E45E64" w14:textId="77777777" w:rsidR="0099096D" w:rsidRPr="0099096D" w:rsidRDefault="0099096D" w:rsidP="0099096D">
            <w:pPr>
              <w:rPr>
                <w:sz w:val="20"/>
                <w:szCs w:val="24"/>
              </w:rPr>
            </w:pPr>
            <w:r w:rsidRPr="0099096D">
              <w:rPr>
                <w:sz w:val="20"/>
                <w:szCs w:val="24"/>
              </w:rPr>
              <w:t>Compare religious and non-religious ethics.</w:t>
            </w:r>
          </w:p>
          <w:p w14:paraId="19BCA197" w14:textId="1805E564" w:rsidR="0099096D" w:rsidRPr="0060036F" w:rsidRDefault="0099096D" w:rsidP="0099096D">
            <w:pPr>
              <w:rPr>
                <w:sz w:val="18"/>
                <w:szCs w:val="18"/>
              </w:rPr>
            </w:pPr>
            <w:r w:rsidRPr="008E3A72">
              <w:rPr>
                <w:sz w:val="20"/>
                <w:szCs w:val="24"/>
              </w:rPr>
              <w:t>Reflect on their own choices.</w:t>
            </w:r>
          </w:p>
        </w:tc>
        <w:tc>
          <w:tcPr>
            <w:tcW w:w="2494" w:type="dxa"/>
            <w:shd w:val="clear" w:color="auto" w:fill="DDD9C3" w:themeFill="background2" w:themeFillShade="E6"/>
            <w:vAlign w:val="center"/>
          </w:tcPr>
          <w:p w14:paraId="748FCE55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CHRISTIANITY</w:t>
            </w:r>
          </w:p>
          <w:p w14:paraId="4BEB80B9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HINDUISM</w:t>
            </w:r>
          </w:p>
          <w:p w14:paraId="24B61E23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ISLAM</w:t>
            </w:r>
          </w:p>
          <w:p w14:paraId="79AEF1E3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JUDAISM</w:t>
            </w:r>
          </w:p>
          <w:p w14:paraId="4782951D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BUDDHISM</w:t>
            </w:r>
          </w:p>
          <w:p w14:paraId="779F58EA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SIKHISM</w:t>
            </w:r>
          </w:p>
          <w:p w14:paraId="372311FA" w14:textId="77777777" w:rsidR="0099096D" w:rsidRPr="0003399D" w:rsidRDefault="0099096D" w:rsidP="0099096D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NON-RELIGIOUS VIEWS</w:t>
            </w:r>
          </w:p>
        </w:tc>
      </w:tr>
      <w:tr w:rsidR="0099096D" w14:paraId="384801B4" w14:textId="77777777" w:rsidTr="00727609">
        <w:trPr>
          <w:cantSplit/>
          <w:trHeight w:val="2251"/>
        </w:trPr>
        <w:tc>
          <w:tcPr>
            <w:tcW w:w="959" w:type="dxa"/>
            <w:shd w:val="clear" w:color="auto" w:fill="7F7F7F" w:themeFill="text1" w:themeFillTint="80"/>
            <w:textDirection w:val="btLr"/>
            <w:vAlign w:val="center"/>
          </w:tcPr>
          <w:p w14:paraId="519C0B7B" w14:textId="77777777" w:rsidR="0099096D" w:rsidRPr="00651D7B" w:rsidRDefault="0099096D" w:rsidP="0099096D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PSHE AND </w:t>
            </w:r>
            <w:r w:rsidRPr="00651D7B">
              <w:rPr>
                <w:b/>
                <w:sz w:val="24"/>
                <w:szCs w:val="20"/>
              </w:rPr>
              <w:t>CITIZENSHIP</w:t>
            </w:r>
          </w:p>
        </w:tc>
        <w:tc>
          <w:tcPr>
            <w:tcW w:w="7229" w:type="dxa"/>
            <w:gridSpan w:val="2"/>
            <w:vAlign w:val="center"/>
          </w:tcPr>
          <w:p w14:paraId="46705330" w14:textId="77777777" w:rsidR="0099096D" w:rsidRDefault="00920E19" w:rsidP="00920E19">
            <w:pPr>
              <w:rPr>
                <w:b/>
                <w:bCs/>
                <w:sz w:val="20"/>
                <w:szCs w:val="24"/>
              </w:rPr>
            </w:pPr>
            <w:r w:rsidRPr="00156C30">
              <w:rPr>
                <w:b/>
                <w:bCs/>
                <w:sz w:val="20"/>
                <w:szCs w:val="24"/>
              </w:rPr>
              <w:t>Economic Wellbeing</w:t>
            </w:r>
          </w:p>
          <w:p w14:paraId="21948FE2" w14:textId="77777777" w:rsidR="00920E19" w:rsidRPr="00920E19" w:rsidRDefault="00920E19" w:rsidP="00920E19">
            <w:pPr>
              <w:rPr>
                <w:sz w:val="20"/>
                <w:szCs w:val="24"/>
              </w:rPr>
            </w:pPr>
            <w:r w:rsidRPr="00920E19">
              <w:rPr>
                <w:sz w:val="20"/>
                <w:szCs w:val="24"/>
              </w:rPr>
              <w:t>Understand income, tax and public spending in simple terms.</w:t>
            </w:r>
          </w:p>
          <w:p w14:paraId="5B608EEB" w14:textId="77777777" w:rsidR="00920E19" w:rsidRPr="00920E19" w:rsidRDefault="00920E19" w:rsidP="00920E19">
            <w:pPr>
              <w:rPr>
                <w:sz w:val="20"/>
                <w:szCs w:val="24"/>
              </w:rPr>
            </w:pPr>
            <w:r w:rsidRPr="00920E19">
              <w:rPr>
                <w:sz w:val="20"/>
                <w:szCs w:val="24"/>
              </w:rPr>
              <w:t>Recognise financial risks and scams.</w:t>
            </w:r>
          </w:p>
          <w:p w14:paraId="2257A198" w14:textId="77777777" w:rsidR="00920E19" w:rsidRPr="00920E19" w:rsidRDefault="00920E19" w:rsidP="00920E19">
            <w:pPr>
              <w:rPr>
                <w:sz w:val="20"/>
                <w:szCs w:val="24"/>
              </w:rPr>
            </w:pPr>
            <w:r w:rsidRPr="00920E19">
              <w:rPr>
                <w:sz w:val="20"/>
                <w:szCs w:val="24"/>
              </w:rPr>
              <w:t>Understand borrowing and debt basics.</w:t>
            </w:r>
          </w:p>
          <w:p w14:paraId="16DEFDFE" w14:textId="77777777" w:rsidR="00920E19" w:rsidRPr="00920E19" w:rsidRDefault="00920E19" w:rsidP="00920E19">
            <w:pPr>
              <w:rPr>
                <w:sz w:val="20"/>
                <w:szCs w:val="24"/>
              </w:rPr>
            </w:pPr>
            <w:r w:rsidRPr="00920E19">
              <w:rPr>
                <w:sz w:val="20"/>
                <w:szCs w:val="24"/>
              </w:rPr>
              <w:t>Identify future career aspirations.</w:t>
            </w:r>
          </w:p>
          <w:p w14:paraId="6A714160" w14:textId="03C2AE7A" w:rsidR="00920E19" w:rsidRPr="0060036F" w:rsidRDefault="00920E19" w:rsidP="00920E19">
            <w:pPr>
              <w:rPr>
                <w:sz w:val="18"/>
                <w:szCs w:val="18"/>
              </w:rPr>
            </w:pPr>
            <w:r w:rsidRPr="00D460C1">
              <w:rPr>
                <w:sz w:val="20"/>
                <w:szCs w:val="24"/>
              </w:rPr>
              <w:t>Understand workplace skills.</w:t>
            </w:r>
          </w:p>
        </w:tc>
        <w:tc>
          <w:tcPr>
            <w:tcW w:w="2494" w:type="dxa"/>
            <w:shd w:val="clear" w:color="auto" w:fill="808080" w:themeFill="background1" w:themeFillShade="80"/>
            <w:vAlign w:val="center"/>
          </w:tcPr>
          <w:p w14:paraId="15E5FBF6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RIGHTS AND RESPONSIBILITIES</w:t>
            </w:r>
          </w:p>
          <w:p w14:paraId="32FFB80D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HEALTH AND WELL-BEING</w:t>
            </w:r>
          </w:p>
          <w:p w14:paraId="1744A098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DRUGS AWARENESS</w:t>
            </w:r>
          </w:p>
          <w:p w14:paraId="3ED1A0D7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RELATIONSHIPS</w:t>
            </w:r>
          </w:p>
          <w:p w14:paraId="0B1425BC" w14:textId="77777777" w:rsidR="0099096D" w:rsidRPr="0003399D" w:rsidRDefault="0099096D" w:rsidP="0099096D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RSE</w:t>
            </w:r>
          </w:p>
          <w:p w14:paraId="1EF857AB" w14:textId="77777777" w:rsidR="0099096D" w:rsidRPr="0003399D" w:rsidRDefault="0099096D" w:rsidP="0099096D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IN THE WIDER WORLD (SMSC)</w:t>
            </w:r>
          </w:p>
        </w:tc>
      </w:tr>
      <w:tr w:rsidR="0099096D" w14:paraId="15E42FC8" w14:textId="77777777" w:rsidTr="00651D7B">
        <w:trPr>
          <w:cantSplit/>
          <w:trHeight w:val="1680"/>
        </w:trPr>
        <w:tc>
          <w:tcPr>
            <w:tcW w:w="959" w:type="dxa"/>
            <w:textDirection w:val="btLr"/>
            <w:vAlign w:val="center"/>
          </w:tcPr>
          <w:p w14:paraId="3D763447" w14:textId="77777777" w:rsidR="0099096D" w:rsidRPr="00812F76" w:rsidRDefault="0099096D" w:rsidP="0099096D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FRENCH</w:t>
            </w:r>
          </w:p>
        </w:tc>
        <w:tc>
          <w:tcPr>
            <w:tcW w:w="7229" w:type="dxa"/>
            <w:gridSpan w:val="2"/>
            <w:vAlign w:val="center"/>
          </w:tcPr>
          <w:p w14:paraId="678F7282" w14:textId="77777777" w:rsidR="0099096D" w:rsidRPr="002267AA" w:rsidRDefault="0099096D" w:rsidP="0099096D">
            <w:pPr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>With Mrs Hughes:</w:t>
            </w:r>
          </w:p>
          <w:p w14:paraId="1D2C5699" w14:textId="77777777" w:rsidR="0099096D" w:rsidRPr="002267AA" w:rsidRDefault="0099096D" w:rsidP="0099096D">
            <w:pPr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>French Speaking Countries</w:t>
            </w:r>
          </w:p>
          <w:p w14:paraId="4902EABF" w14:textId="77777777" w:rsidR="0099096D" w:rsidRPr="002267AA" w:rsidRDefault="0099096D" w:rsidP="0099096D">
            <w:pPr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>The Continents</w:t>
            </w:r>
          </w:p>
          <w:p w14:paraId="0FF47FF3" w14:textId="77777777" w:rsidR="0099096D" w:rsidRPr="002267AA" w:rsidRDefault="0099096D" w:rsidP="0099096D">
            <w:pPr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>Landscape</w:t>
            </w:r>
          </w:p>
          <w:p w14:paraId="7AC0521E" w14:textId="224AB164" w:rsidR="0099096D" w:rsidRPr="002267AA" w:rsidRDefault="0099096D" w:rsidP="0099096D">
            <w:pPr>
              <w:rPr>
                <w:sz w:val="20"/>
                <w:szCs w:val="20"/>
              </w:rPr>
            </w:pPr>
            <w:r w:rsidRPr="002267AA">
              <w:rPr>
                <w:sz w:val="20"/>
                <w:szCs w:val="20"/>
              </w:rPr>
              <w:t>Competition Week</w:t>
            </w:r>
          </w:p>
        </w:tc>
        <w:tc>
          <w:tcPr>
            <w:tcW w:w="2494" w:type="dxa"/>
            <w:vAlign w:val="center"/>
          </w:tcPr>
          <w:p w14:paraId="3F1B504B" w14:textId="77777777" w:rsidR="0099096D" w:rsidRPr="00FD5441" w:rsidRDefault="0099096D" w:rsidP="0099096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09B9A9" w14:textId="77777777" w:rsidR="000C0CAA" w:rsidRDefault="000C0CAA" w:rsidP="002267AA"/>
    <w:sectPr w:rsidR="000C0CAA" w:rsidSect="00F752FC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8EB91" w14:textId="77777777" w:rsidR="008B488A" w:rsidRDefault="008B488A" w:rsidP="008F0E13">
      <w:pPr>
        <w:spacing w:after="0" w:line="240" w:lineRule="auto"/>
      </w:pPr>
      <w:r>
        <w:separator/>
      </w:r>
    </w:p>
  </w:endnote>
  <w:endnote w:type="continuationSeparator" w:id="0">
    <w:p w14:paraId="48D473D2" w14:textId="77777777" w:rsidR="008B488A" w:rsidRDefault="008B488A" w:rsidP="008F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7F553" w14:textId="77777777" w:rsidR="004E68D6" w:rsidRDefault="004E68D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9CFE4F" wp14:editId="50D50CDE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BCBA29C" w14:textId="77777777" w:rsidR="004E68D6" w:rsidRPr="00273F12" w:rsidRDefault="004E68D6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9CFE4F" id="Rectangle 4" o:spid="_x0000_s1027" style="position:absolute;margin-left:-36pt;margin-top:6.45pt;width:607.6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3BCBA29C" w14:textId="77777777" w:rsidR="004E68D6" w:rsidRPr="00273F12" w:rsidRDefault="004E68D6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E1B87" w14:textId="77777777" w:rsidR="008B488A" w:rsidRDefault="008B488A" w:rsidP="008F0E13">
      <w:pPr>
        <w:spacing w:after="0" w:line="240" w:lineRule="auto"/>
      </w:pPr>
      <w:r>
        <w:separator/>
      </w:r>
    </w:p>
  </w:footnote>
  <w:footnote w:type="continuationSeparator" w:id="0">
    <w:p w14:paraId="7A5C48F8" w14:textId="77777777" w:rsidR="008B488A" w:rsidRDefault="008B488A" w:rsidP="008F0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5367E" w14:textId="77777777" w:rsidR="004E68D6" w:rsidRDefault="004E68D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BF43B1" wp14:editId="36948AC8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185B7758" w14:textId="324DCF13" w:rsidR="004E68D6" w:rsidRPr="003536D1" w:rsidRDefault="00FA14DC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>BIRCH</w:t>
                          </w:r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CLASS –  LONG TERM PLANNING 202</w:t>
                          </w:r>
                          <w:r w:rsidR="003F579B">
                            <w:rPr>
                              <w:b/>
                              <w:color w:val="FFFFFF" w:themeColor="background1"/>
                              <w:sz w:val="40"/>
                            </w:rPr>
                            <w:t>5</w:t>
                          </w:r>
                          <w:r w:rsidR="001757C3">
                            <w:rPr>
                              <w:b/>
                              <w:color w:val="FFFFFF" w:themeColor="background1"/>
                              <w:sz w:val="40"/>
                            </w:rPr>
                            <w:t>/202</w:t>
                          </w:r>
                          <w:r w:rsidR="003F579B">
                            <w:rPr>
                              <w:b/>
                              <w:color w:val="FFFFFF" w:themeColor="background1"/>
                              <w:sz w:val="40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BF43B1" id="Rectangle 5" o:spid="_x0000_s1026" style="position:absolute;margin-left:-36pt;margin-top:-19.65pt;width:596.1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185B7758" w14:textId="324DCF13" w:rsidR="004E68D6" w:rsidRPr="003536D1" w:rsidRDefault="00FA14DC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  <w:r>
                      <w:rPr>
                        <w:b/>
                        <w:color w:val="FFFFFF" w:themeColor="background1"/>
                        <w:sz w:val="40"/>
                      </w:rPr>
                      <w:t>BIRCH</w:t>
                    </w:r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CLASS –  LONG TERM PLANNING 202</w:t>
                    </w:r>
                    <w:r w:rsidR="003F579B">
                      <w:rPr>
                        <w:b/>
                        <w:color w:val="FFFFFF" w:themeColor="background1"/>
                        <w:sz w:val="40"/>
                      </w:rPr>
                      <w:t>5</w:t>
                    </w:r>
                    <w:r w:rsidR="001757C3">
                      <w:rPr>
                        <w:b/>
                        <w:color w:val="FFFFFF" w:themeColor="background1"/>
                        <w:sz w:val="40"/>
                      </w:rPr>
                      <w:t>/202</w:t>
                    </w:r>
                    <w:r w:rsidR="003F579B">
                      <w:rPr>
                        <w:b/>
                        <w:color w:val="FFFFFF" w:themeColor="background1"/>
                        <w:sz w:val="40"/>
                      </w:rPr>
                      <w:t>6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21867"/>
    <w:multiLevelType w:val="multilevel"/>
    <w:tmpl w:val="9886B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FA0D9B"/>
    <w:multiLevelType w:val="hybridMultilevel"/>
    <w:tmpl w:val="3A6A6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A335A"/>
    <w:multiLevelType w:val="hybridMultilevel"/>
    <w:tmpl w:val="4A40E88C"/>
    <w:lvl w:ilvl="0" w:tplc="0C00C8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562FF"/>
    <w:multiLevelType w:val="hybridMultilevel"/>
    <w:tmpl w:val="95345E5A"/>
    <w:lvl w:ilvl="0" w:tplc="E51C1C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E252DE"/>
    <w:multiLevelType w:val="hybridMultilevel"/>
    <w:tmpl w:val="C422C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9011E1"/>
    <w:multiLevelType w:val="hybridMultilevel"/>
    <w:tmpl w:val="A088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402217">
    <w:abstractNumId w:val="2"/>
  </w:num>
  <w:num w:numId="2" w16cid:durableId="566842765">
    <w:abstractNumId w:val="3"/>
  </w:num>
  <w:num w:numId="3" w16cid:durableId="116654578">
    <w:abstractNumId w:val="4"/>
  </w:num>
  <w:num w:numId="4" w16cid:durableId="1152019562">
    <w:abstractNumId w:val="0"/>
  </w:num>
  <w:num w:numId="5" w16cid:durableId="1679849434">
    <w:abstractNumId w:val="1"/>
  </w:num>
  <w:num w:numId="6" w16cid:durableId="13465730">
    <w:abstractNumId w:val="5"/>
  </w:num>
  <w:num w:numId="7" w16cid:durableId="9601113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C3"/>
    <w:rsid w:val="000279C2"/>
    <w:rsid w:val="0003167E"/>
    <w:rsid w:val="0003399D"/>
    <w:rsid w:val="00035CCF"/>
    <w:rsid w:val="00055E30"/>
    <w:rsid w:val="0006102D"/>
    <w:rsid w:val="00063BDF"/>
    <w:rsid w:val="00087AAE"/>
    <w:rsid w:val="000B1905"/>
    <w:rsid w:val="000C0CAA"/>
    <w:rsid w:val="000D134E"/>
    <w:rsid w:val="000D1755"/>
    <w:rsid w:val="000F2376"/>
    <w:rsid w:val="000F69D8"/>
    <w:rsid w:val="000F7284"/>
    <w:rsid w:val="001757C3"/>
    <w:rsid w:val="001861FE"/>
    <w:rsid w:val="001E1EC5"/>
    <w:rsid w:val="001E7353"/>
    <w:rsid w:val="0020372A"/>
    <w:rsid w:val="00203E80"/>
    <w:rsid w:val="00214BA2"/>
    <w:rsid w:val="002246D9"/>
    <w:rsid w:val="00226061"/>
    <w:rsid w:val="002267AA"/>
    <w:rsid w:val="00230E7B"/>
    <w:rsid w:val="00243FF3"/>
    <w:rsid w:val="00296A2F"/>
    <w:rsid w:val="002B2715"/>
    <w:rsid w:val="002E49A9"/>
    <w:rsid w:val="002F2EBC"/>
    <w:rsid w:val="002F7DFB"/>
    <w:rsid w:val="00326EEE"/>
    <w:rsid w:val="00336D4A"/>
    <w:rsid w:val="00361BEB"/>
    <w:rsid w:val="0037436F"/>
    <w:rsid w:val="00384769"/>
    <w:rsid w:val="003907F9"/>
    <w:rsid w:val="003C30AF"/>
    <w:rsid w:val="003C5909"/>
    <w:rsid w:val="003D3F3A"/>
    <w:rsid w:val="003F579B"/>
    <w:rsid w:val="004018DB"/>
    <w:rsid w:val="00413720"/>
    <w:rsid w:val="004511DD"/>
    <w:rsid w:val="0045196A"/>
    <w:rsid w:val="004529F6"/>
    <w:rsid w:val="00475382"/>
    <w:rsid w:val="00482026"/>
    <w:rsid w:val="004A036D"/>
    <w:rsid w:val="004A6FFF"/>
    <w:rsid w:val="004B36D8"/>
    <w:rsid w:val="004C0394"/>
    <w:rsid w:val="004E68D6"/>
    <w:rsid w:val="005039CC"/>
    <w:rsid w:val="00504395"/>
    <w:rsid w:val="00507720"/>
    <w:rsid w:val="005101F5"/>
    <w:rsid w:val="00513965"/>
    <w:rsid w:val="0052657A"/>
    <w:rsid w:val="00544607"/>
    <w:rsid w:val="00547BB6"/>
    <w:rsid w:val="00560FE7"/>
    <w:rsid w:val="005718E4"/>
    <w:rsid w:val="00580FCE"/>
    <w:rsid w:val="005B235E"/>
    <w:rsid w:val="0060036F"/>
    <w:rsid w:val="00602F6B"/>
    <w:rsid w:val="0060440C"/>
    <w:rsid w:val="00611C47"/>
    <w:rsid w:val="00625958"/>
    <w:rsid w:val="00634636"/>
    <w:rsid w:val="00636BD9"/>
    <w:rsid w:val="0064404E"/>
    <w:rsid w:val="0065055F"/>
    <w:rsid w:val="00651D7B"/>
    <w:rsid w:val="00664FA4"/>
    <w:rsid w:val="0069599C"/>
    <w:rsid w:val="006B1BF3"/>
    <w:rsid w:val="006E52AA"/>
    <w:rsid w:val="006F0C6B"/>
    <w:rsid w:val="006F2D63"/>
    <w:rsid w:val="00710ED9"/>
    <w:rsid w:val="00727609"/>
    <w:rsid w:val="00730D0D"/>
    <w:rsid w:val="00731637"/>
    <w:rsid w:val="0075550E"/>
    <w:rsid w:val="0076251C"/>
    <w:rsid w:val="0078277F"/>
    <w:rsid w:val="007B5D4E"/>
    <w:rsid w:val="007C66FB"/>
    <w:rsid w:val="007D30A1"/>
    <w:rsid w:val="007D7810"/>
    <w:rsid w:val="007E0CDC"/>
    <w:rsid w:val="00812F76"/>
    <w:rsid w:val="008204F5"/>
    <w:rsid w:val="00826E50"/>
    <w:rsid w:val="00834F67"/>
    <w:rsid w:val="00852D14"/>
    <w:rsid w:val="0086329F"/>
    <w:rsid w:val="0087105A"/>
    <w:rsid w:val="00884E7B"/>
    <w:rsid w:val="008A3CE4"/>
    <w:rsid w:val="008B0175"/>
    <w:rsid w:val="008B488A"/>
    <w:rsid w:val="008D2474"/>
    <w:rsid w:val="008D39BC"/>
    <w:rsid w:val="008F0E13"/>
    <w:rsid w:val="008F4104"/>
    <w:rsid w:val="008F73C6"/>
    <w:rsid w:val="009047D7"/>
    <w:rsid w:val="00912047"/>
    <w:rsid w:val="00920E19"/>
    <w:rsid w:val="0092516D"/>
    <w:rsid w:val="00961618"/>
    <w:rsid w:val="00961870"/>
    <w:rsid w:val="0098070D"/>
    <w:rsid w:val="0099096D"/>
    <w:rsid w:val="00993C0B"/>
    <w:rsid w:val="009B0304"/>
    <w:rsid w:val="009B43D5"/>
    <w:rsid w:val="009C2000"/>
    <w:rsid w:val="009C54F8"/>
    <w:rsid w:val="009F579A"/>
    <w:rsid w:val="00A04482"/>
    <w:rsid w:val="00A05F7D"/>
    <w:rsid w:val="00A06016"/>
    <w:rsid w:val="00A40085"/>
    <w:rsid w:val="00A74F76"/>
    <w:rsid w:val="00A82E31"/>
    <w:rsid w:val="00A86D49"/>
    <w:rsid w:val="00AB1CBF"/>
    <w:rsid w:val="00B03168"/>
    <w:rsid w:val="00B24136"/>
    <w:rsid w:val="00B4152A"/>
    <w:rsid w:val="00B42477"/>
    <w:rsid w:val="00B743BB"/>
    <w:rsid w:val="00B74ED8"/>
    <w:rsid w:val="00B95F9B"/>
    <w:rsid w:val="00BC0846"/>
    <w:rsid w:val="00BD5BDD"/>
    <w:rsid w:val="00C13DF7"/>
    <w:rsid w:val="00C43AA2"/>
    <w:rsid w:val="00C60D1A"/>
    <w:rsid w:val="00C722D2"/>
    <w:rsid w:val="00C84AF6"/>
    <w:rsid w:val="00C84D7B"/>
    <w:rsid w:val="00CC0B1C"/>
    <w:rsid w:val="00CC0BCD"/>
    <w:rsid w:val="00CD72C3"/>
    <w:rsid w:val="00D52C1D"/>
    <w:rsid w:val="00D64F0A"/>
    <w:rsid w:val="00D710F6"/>
    <w:rsid w:val="00D803BB"/>
    <w:rsid w:val="00D856D1"/>
    <w:rsid w:val="00D92165"/>
    <w:rsid w:val="00D949A7"/>
    <w:rsid w:val="00DA5693"/>
    <w:rsid w:val="00DA5FBC"/>
    <w:rsid w:val="00DC7AF8"/>
    <w:rsid w:val="00DD000B"/>
    <w:rsid w:val="00DD3828"/>
    <w:rsid w:val="00DE1A06"/>
    <w:rsid w:val="00DE298A"/>
    <w:rsid w:val="00E47B11"/>
    <w:rsid w:val="00E52718"/>
    <w:rsid w:val="00E54603"/>
    <w:rsid w:val="00E5484D"/>
    <w:rsid w:val="00E624DD"/>
    <w:rsid w:val="00E6535B"/>
    <w:rsid w:val="00EA4ABA"/>
    <w:rsid w:val="00EA5D38"/>
    <w:rsid w:val="00EB5F50"/>
    <w:rsid w:val="00EC2DEE"/>
    <w:rsid w:val="00EC55E9"/>
    <w:rsid w:val="00EE4C9F"/>
    <w:rsid w:val="00EF6709"/>
    <w:rsid w:val="00EF7172"/>
    <w:rsid w:val="00F212AF"/>
    <w:rsid w:val="00F520AD"/>
    <w:rsid w:val="00F530DB"/>
    <w:rsid w:val="00F752FC"/>
    <w:rsid w:val="00FA14DC"/>
    <w:rsid w:val="00FD5441"/>
    <w:rsid w:val="00FE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D107F7"/>
  <w15:docId w15:val="{E7640EFC-7DEE-41A9-9AE2-ED9D0225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  <w:style w:type="paragraph" w:customStyle="1" w:styleId="Default">
    <w:name w:val="Default"/>
    <w:rsid w:val="00EE4C9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239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22322">
          <w:marLeft w:val="72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31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4127">
          <w:marLeft w:val="72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6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0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191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2346">
          <w:marLeft w:val="72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02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859">
          <w:marLeft w:val="72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4CD75-2D64-4574-B6C5-2EDC60D0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4126</TotalTime>
  <Pages>2</Pages>
  <Words>748</Words>
  <Characters>4067</Characters>
  <Application>Microsoft Office Word</Application>
  <DocSecurity>0</DocSecurity>
  <Lines>338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Any Authorised User</dc:creator>
  <cp:lastModifiedBy>Nick Flack</cp:lastModifiedBy>
  <cp:revision>25</cp:revision>
  <cp:lastPrinted>2022-11-07T12:11:00Z</cp:lastPrinted>
  <dcterms:created xsi:type="dcterms:W3CDTF">2023-03-20T16:01:00Z</dcterms:created>
  <dcterms:modified xsi:type="dcterms:W3CDTF">2026-03-23T11:06:00Z</dcterms:modified>
</cp:coreProperties>
</file>